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Calibri" w:hAnsi="Calibri" w:eastAsia="Calibri" w:cs="Calibri"/>
          <w:b/>
          <w:bCs/>
        </w:rPr>
      </w:pPr>
      <w:r>
        <w:rPr>
          <w:rFonts w:ascii="Calibri" w:hAnsi="Calibri" w:eastAsia="Calibri" w:cs="Calibri"/>
          <w:b/>
          <w:bCs/>
          <w:color w:val="000000"/>
          <w:spacing w:val="0"/>
          <w:w w:val="100"/>
          <w:kern w:val="0"/>
          <w:position w:val="0"/>
          <w:sz w:val="22"/>
          <w:szCs w:val="22"/>
          <w:u w:val="none" w:color="000000"/>
          <w:lang w:val="en-US" w:eastAsia="en-US" w:bidi="ar-SA"/>
        </w:rPr>
        <w:pict>
          <v:shape id="Picture 1" o:spid="_x0000_s1026" type="#_x0000_t75" style="position:absolute;left:0;margin-left:170pt;margin-top:-39pt;height:85.25pt;width:111.5pt;rotation:0f;z-index:251658240;" o:ole="f" fillcolor="#FFFFFF" filled="f" o:preferrelative="t" stroked="f" coordorigin="0,0" coordsize="21600,21600">
            <v:fill on="f" color2="#FFFFFF" focus="0%"/>
            <v:imagedata gain="65536f" blacklevel="0f" gamma="0" o:title="Sapa O'Chau Logo (Transparent &amp; Verticle)" r:id="rId7"/>
            <o:lock v:ext="edit" position="f" selection="f" grouping="f" rotation="f" cropping="f" text="f" aspectratio="t"/>
          </v:shape>
        </w:pict>
      </w:r>
      <w:r>
        <w:rPr>
          <w:rFonts w:ascii="Calibri" w:hAnsi="Calibri" w:eastAsia="Calibri" w:cs="Calibri"/>
          <w:b/>
          <w:bCs/>
          <w:lang w:val="en-US"/>
        </w:rPr>
        <w:t>Date Effective:</w:t>
      </w:r>
      <w:r>
        <w:rPr>
          <w:rFonts w:hint="default" w:cs="Calibri"/>
          <w:b/>
          <w:bCs/>
          <w:lang w:val="en-US"/>
        </w:rPr>
        <w:tab/>
      </w:r>
      <w:r>
        <w:rPr>
          <w:rFonts w:ascii="Trebuchet MS" w:hAnsi="Calibri" w:eastAsia="Calibri" w:cs="Calibri"/>
          <w:lang w:val="en-US"/>
        </w:rPr>
        <w:t>January</w:t>
      </w:r>
      <w:r>
        <w:rPr>
          <w:rFonts w:ascii="Trebuchet MS"/>
          <w:lang w:val="en-US"/>
        </w:rPr>
        <w:t xml:space="preserve"> 2015</w:t>
      </w:r>
    </w:p>
    <w:p>
      <w:pPr>
        <w:jc w:val="right"/>
        <w:rPr>
          <w:rFonts w:ascii="Calibri" w:hAnsi="Calibri" w:eastAsia="Calibri" w:cs="Calibri"/>
          <w:b/>
          <w:bCs/>
        </w:rPr>
      </w:pPr>
      <w:r>
        <w:rPr>
          <w:rFonts w:ascii="Calibri" w:hAnsi="Calibri" w:eastAsia="Calibri" w:cs="Calibri"/>
          <w:b/>
          <w:bCs/>
          <w:lang w:val="en-US"/>
        </w:rPr>
        <w:t>Date for Review:</w:t>
      </w:r>
      <w:r>
        <w:rPr>
          <w:rFonts w:hint="default" w:cs="Calibri"/>
          <w:b/>
          <w:bCs/>
          <w:lang w:val="en-US"/>
        </w:rPr>
        <w:t xml:space="preserve">       </w:t>
      </w:r>
      <w:r>
        <w:rPr>
          <w:rFonts w:ascii="Calibri" w:hAnsi="Calibri" w:eastAsia="Calibri" w:cs="Calibri"/>
          <w:b/>
          <w:bCs/>
          <w:lang w:val="en-US"/>
        </w:rPr>
        <w:t xml:space="preserve"> </w:t>
      </w:r>
      <w:r>
        <w:rPr>
          <w:rFonts w:ascii="Trebuchet MS"/>
          <w:lang w:val="en-US"/>
        </w:rPr>
        <w:t>June 2017</w:t>
      </w:r>
    </w:p>
    <w:p>
      <w:pPr>
        <w:jc w:val="center"/>
        <w:rPr>
          <w:rFonts w:ascii="Calibri" w:hAnsi="Calibri" w:eastAsia="Calibri" w:cs="Calibri"/>
          <w:b/>
          <w:bCs/>
          <w:sz w:val="36"/>
          <w:szCs w:val="36"/>
        </w:rPr>
      </w:pPr>
      <w:r>
        <w:rPr>
          <w:rFonts w:ascii="Calibri" w:hAnsi="Calibri" w:eastAsia="Calibri" w:cs="Calibri"/>
          <w:b/>
          <w:bCs/>
          <w:sz w:val="36"/>
          <w:szCs w:val="36"/>
          <w:lang w:val="en-US"/>
        </w:rPr>
        <w:t>Sapa O’Chau</w:t>
      </w:r>
    </w:p>
    <w:p>
      <w:pPr>
        <w:jc w:val="center"/>
        <w:rPr>
          <w:rFonts w:ascii="Calibri" w:hAnsi="Calibri" w:eastAsia="Calibri" w:cs="Calibri"/>
          <w:b/>
          <w:bCs/>
          <w:sz w:val="28"/>
          <w:szCs w:val="28"/>
        </w:rPr>
      </w:pPr>
      <w:r>
        <w:rPr>
          <w:rFonts w:ascii="Calibri" w:hAnsi="Calibri" w:eastAsia="Calibri" w:cs="Calibri"/>
          <w:b/>
          <w:bCs/>
          <w:sz w:val="28"/>
          <w:szCs w:val="28"/>
          <w:lang w:val="en-US"/>
        </w:rPr>
        <w:t>Child Protection Policy</w:t>
      </w:r>
    </w:p>
    <w:p>
      <w:pPr>
        <w:rPr>
          <w:rFonts w:ascii="Calibri" w:hAnsi="Calibri" w:eastAsia="Calibri" w:cs="Calibri"/>
          <w:b/>
          <w:bCs/>
          <w:sz w:val="28"/>
          <w:szCs w:val="28"/>
          <w:u w:val="single"/>
        </w:rPr>
      </w:pPr>
      <w:r>
        <w:rPr>
          <w:rFonts w:ascii="Calibri" w:hAnsi="Calibri" w:eastAsia="Calibri" w:cs="Calibri"/>
          <w:b/>
          <w:bCs/>
          <w:sz w:val="28"/>
          <w:szCs w:val="28"/>
          <w:u w:val="single"/>
          <w:lang w:val="en-US"/>
        </w:rPr>
        <w:t>Introduction</w:t>
      </w:r>
    </w:p>
    <w:p>
      <w:r>
        <w:rPr>
          <w:rFonts w:ascii="Calibri" w:hAnsi="Calibri" w:eastAsia="Calibri" w:cs="Calibri"/>
          <w:lang w:val="en-US"/>
        </w:rPr>
        <w:t xml:space="preserve">Sapa O’Chau is committed to protecting children from harm. </w:t>
      </w:r>
    </w:p>
    <w:p>
      <w:r>
        <w:rPr>
          <w:rFonts w:ascii="Calibri" w:hAnsi="Calibri" w:eastAsia="Calibri" w:cs="Calibri"/>
          <w:lang w:val="en-US"/>
        </w:rPr>
        <w:t>Sapa O’Chau works directly with young people from disadvantaged ethnic minority groups. Our residential students, both girls and boys are from poor backgrounds with limited opportunities. They are dependent upon and trusting of Sapa O’Chau Staff and volunteers and this makes them at risk of abuse.</w:t>
      </w:r>
    </w:p>
    <w:p>
      <w:r>
        <w:rPr>
          <w:rFonts w:ascii="Calibri" w:hAnsi="Calibri" w:eastAsia="Calibri" w:cs="Calibri"/>
          <w:lang w:val="en-US"/>
        </w:rPr>
        <w:t>This policy explains the things that we expect from our people to ensure that children are protected.</w:t>
      </w:r>
    </w:p>
    <w:p>
      <w:pPr>
        <w:rPr>
          <w:rFonts w:ascii="Calibri" w:hAnsi="Calibri" w:eastAsia="Calibri" w:cs="Calibri"/>
          <w:b/>
          <w:bCs/>
          <w:sz w:val="28"/>
          <w:szCs w:val="28"/>
          <w:u w:val="single"/>
        </w:rPr>
      </w:pPr>
      <w:r>
        <w:rPr>
          <w:rFonts w:ascii="Calibri" w:hAnsi="Calibri" w:eastAsia="Calibri" w:cs="Calibri"/>
          <w:b/>
          <w:bCs/>
          <w:sz w:val="28"/>
          <w:szCs w:val="28"/>
          <w:u w:val="single"/>
          <w:lang w:val="en-US"/>
        </w:rPr>
        <w:t>Scope</w:t>
      </w:r>
    </w:p>
    <w:p>
      <w:r>
        <w:rPr>
          <w:rFonts w:ascii="Calibri" w:hAnsi="Calibri" w:eastAsia="Calibri" w:cs="Calibri"/>
          <w:lang w:val="en-US"/>
        </w:rPr>
        <w:t>This policy applies to:</w:t>
      </w:r>
    </w:p>
    <w:p>
      <w:pPr>
        <w:pStyle w:val="5"/>
        <w:numPr>
          <w:ilvl w:val="0"/>
          <w:numId w:val="1"/>
        </w:numPr>
        <w:tabs>
          <w:tab w:val="left" w:pos="720"/>
        </w:tabs>
        <w:ind w:left="720" w:hanging="360"/>
        <w:rPr>
          <w:position w:val="0"/>
          <w:sz w:val="22"/>
          <w:szCs w:val="22"/>
        </w:rPr>
      </w:pPr>
      <w:r>
        <w:rPr>
          <w:rFonts w:ascii="Trebuchet MS"/>
          <w:lang w:val="en-US"/>
        </w:rPr>
        <w:t>Staff</w:t>
      </w:r>
    </w:p>
    <w:p>
      <w:pPr>
        <w:pStyle w:val="5"/>
        <w:numPr>
          <w:ilvl w:val="0"/>
          <w:numId w:val="2"/>
        </w:numPr>
        <w:tabs>
          <w:tab w:val="left" w:pos="720"/>
        </w:tabs>
        <w:ind w:left="720" w:hanging="360"/>
        <w:rPr>
          <w:position w:val="0"/>
          <w:sz w:val="22"/>
          <w:szCs w:val="22"/>
        </w:rPr>
      </w:pPr>
      <w:r>
        <w:rPr>
          <w:rFonts w:ascii="Trebuchet MS"/>
          <w:lang w:val="en-US"/>
        </w:rPr>
        <w:t>Board of Management</w:t>
      </w:r>
    </w:p>
    <w:p>
      <w:pPr>
        <w:pStyle w:val="5"/>
        <w:numPr>
          <w:ilvl w:val="0"/>
          <w:numId w:val="3"/>
        </w:numPr>
        <w:tabs>
          <w:tab w:val="left" w:pos="720"/>
        </w:tabs>
        <w:ind w:left="720" w:hanging="360"/>
        <w:rPr>
          <w:position w:val="0"/>
          <w:sz w:val="22"/>
          <w:szCs w:val="22"/>
        </w:rPr>
      </w:pPr>
      <w:r>
        <w:rPr>
          <w:rFonts w:ascii="Trebuchet MS"/>
          <w:lang w:val="en-US"/>
        </w:rPr>
        <w:t>Volunteers (short and long-term)</w:t>
      </w:r>
    </w:p>
    <w:p>
      <w:pPr>
        <w:pStyle w:val="5"/>
        <w:numPr>
          <w:ilvl w:val="0"/>
          <w:numId w:val="4"/>
        </w:numPr>
        <w:tabs>
          <w:tab w:val="left" w:pos="720"/>
        </w:tabs>
        <w:ind w:left="720" w:hanging="360"/>
        <w:rPr>
          <w:position w:val="0"/>
          <w:sz w:val="22"/>
          <w:szCs w:val="22"/>
        </w:rPr>
      </w:pPr>
      <w:r>
        <w:rPr>
          <w:rFonts w:ascii="Trebuchet MS"/>
          <w:lang w:val="en-US"/>
        </w:rPr>
        <w:t>All visitors to the school</w:t>
      </w:r>
    </w:p>
    <w:p>
      <w:r>
        <w:rPr>
          <w:rFonts w:ascii="Calibri" w:hAnsi="Calibri" w:eastAsia="Calibri" w:cs="Calibri"/>
          <w:lang w:val="en-US"/>
        </w:rPr>
        <w:t>The policy applies at any time that staff, volunteers and others are engaged with Sapa O’Chau activities.</w:t>
      </w:r>
    </w:p>
    <w:p>
      <w:pPr>
        <w:rPr>
          <w:rFonts w:ascii="Calibri" w:hAnsi="Calibri" w:eastAsia="Calibri" w:cs="Calibri"/>
          <w:b/>
          <w:bCs/>
          <w:sz w:val="28"/>
          <w:szCs w:val="28"/>
          <w:u w:val="single"/>
        </w:rPr>
      </w:pPr>
      <w:r>
        <w:rPr>
          <w:rFonts w:ascii="Calibri" w:hAnsi="Calibri" w:eastAsia="Calibri" w:cs="Calibri"/>
          <w:b/>
          <w:bCs/>
          <w:sz w:val="28"/>
          <w:szCs w:val="28"/>
          <w:u w:val="single"/>
          <w:lang w:val="en-US"/>
        </w:rPr>
        <w:t>Definitions</w:t>
      </w:r>
    </w:p>
    <w:p>
      <w:pPr>
        <w:spacing w:before="240"/>
      </w:pPr>
      <w:r>
        <w:rPr>
          <w:rFonts w:ascii="Calibri" w:hAnsi="Calibri" w:eastAsia="Calibri" w:cs="Calibri"/>
          <w:b/>
          <w:bCs/>
          <w:lang w:val="en-US"/>
        </w:rPr>
        <w:t>Children:</w:t>
      </w:r>
      <w:r>
        <w:rPr>
          <w:rFonts w:ascii="Trebuchet MS"/>
          <w:lang w:val="en-US"/>
        </w:rPr>
        <w:t xml:space="preserve"> For the purpose of this policy, Sapa O</w:t>
      </w:r>
      <w:r>
        <w:rPr>
          <w:rFonts w:hint="default" w:hAnsi="Trebuchet MS"/>
          <w:lang w:val="en-US"/>
        </w:rPr>
        <w:t>’</w:t>
      </w:r>
      <w:r>
        <w:rPr>
          <w:rFonts w:ascii="Trebuchet MS"/>
          <w:lang w:val="en-US"/>
        </w:rPr>
        <w:t>Chau considers a child as any individual living at the Sapa O</w:t>
      </w:r>
      <w:r>
        <w:rPr>
          <w:rFonts w:hint="default" w:hAnsi="Trebuchet MS"/>
          <w:lang w:val="en-US"/>
        </w:rPr>
        <w:t>’</w:t>
      </w:r>
      <w:r>
        <w:rPr>
          <w:rFonts w:ascii="Trebuchet MS"/>
          <w:lang w:val="en-US"/>
        </w:rPr>
        <w:t>Chau premises for the purpose of study, regardless of age.</w:t>
      </w:r>
    </w:p>
    <w:p>
      <w:pPr>
        <w:spacing w:before="240"/>
      </w:pPr>
      <w:r>
        <w:rPr>
          <w:rFonts w:ascii="Calibri" w:hAnsi="Calibri" w:eastAsia="Calibri" w:cs="Calibri"/>
          <w:b/>
          <w:bCs/>
          <w:lang w:val="en-US"/>
        </w:rPr>
        <w:t>Senior Manager:</w:t>
      </w:r>
      <w:r>
        <w:rPr>
          <w:rFonts w:ascii="Trebuchet MS"/>
          <w:lang w:val="en-US"/>
        </w:rPr>
        <w:t xml:space="preserve"> For the purpose of this policy, Sapa O</w:t>
      </w:r>
      <w:r>
        <w:rPr>
          <w:rFonts w:hint="default" w:hAnsi="Trebuchet MS"/>
          <w:lang w:val="en-US"/>
        </w:rPr>
        <w:t>’</w:t>
      </w:r>
      <w:r>
        <w:rPr>
          <w:rFonts w:ascii="Trebuchet MS"/>
          <w:lang w:val="en-US"/>
        </w:rPr>
        <w:t>Chau considers the following Staff as Senior Managers: Board of Management, Tour Manager, and Volunteer Manager.</w:t>
      </w:r>
    </w:p>
    <w:p>
      <w:pPr>
        <w:spacing w:before="240"/>
        <w:rPr>
          <w:rFonts w:ascii="Calibri" w:hAnsi="Calibri" w:eastAsia="Calibri" w:cs="Calibri"/>
          <w:b/>
          <w:bCs/>
        </w:rPr>
      </w:pPr>
      <w:r>
        <w:rPr>
          <w:rFonts w:ascii="Calibri" w:hAnsi="Calibri" w:eastAsia="Calibri" w:cs="Calibri"/>
          <w:b/>
          <w:bCs/>
          <w:lang w:val="en-US"/>
        </w:rPr>
        <w:t xml:space="preserve">Volunteer: </w:t>
      </w:r>
      <w:r>
        <w:rPr>
          <w:rFonts w:ascii="Arial"/>
          <w:lang w:val="en-US"/>
        </w:rPr>
        <w:t>A "volunteer" is anyone who, without compensation or expectation of compensation, performs a task at the direction of and on behalf of Sapa O'Chau. A "volunteer" must be officially accepted and enrolled by Sapa O'Chau prior to performance of the task. Unless specifically stated, volunteers shall not be considered as "employees" of Sapa O'Chau. A Volunteer</w:t>
      </w:r>
      <w:r>
        <w:rPr>
          <w:rFonts w:ascii="Trebuchet MS"/>
          <w:lang w:val="en-US"/>
        </w:rPr>
        <w:t xml:space="preserve"> may work unsupervised within Sapa O</w:t>
      </w:r>
      <w:r>
        <w:rPr>
          <w:rFonts w:hint="default" w:hAnsi="Trebuchet MS"/>
          <w:lang w:val="en-US"/>
        </w:rPr>
        <w:t>’</w:t>
      </w:r>
      <w:r>
        <w:rPr>
          <w:rFonts w:ascii="Trebuchet MS"/>
          <w:lang w:val="en-US"/>
        </w:rPr>
        <w:t>Chau premises. Sapa O</w:t>
      </w:r>
      <w:r>
        <w:rPr>
          <w:rFonts w:hint="default" w:hAnsi="Trebuchet MS"/>
          <w:lang w:val="en-US"/>
        </w:rPr>
        <w:t>’</w:t>
      </w:r>
      <w:r>
        <w:rPr>
          <w:rFonts w:ascii="Trebuchet MS"/>
          <w:lang w:val="en-US"/>
        </w:rPr>
        <w:t xml:space="preserve">Chau Staff may turn up unannounced to check on their work. </w:t>
      </w:r>
    </w:p>
    <w:p>
      <w:pPr>
        <w:spacing w:before="240"/>
        <w:rPr>
          <w:rFonts w:ascii="Calibri" w:hAnsi="Calibri" w:eastAsia="Calibri" w:cs="Calibri"/>
          <w:b/>
          <w:bCs/>
        </w:rPr>
      </w:pPr>
      <w:r>
        <w:rPr>
          <w:rFonts w:ascii="Calibri" w:hAnsi="Calibri" w:eastAsia="Calibri" w:cs="Calibri"/>
          <w:b/>
          <w:bCs/>
          <w:lang w:val="en-US"/>
        </w:rPr>
        <w:t xml:space="preserve">Visitor: </w:t>
      </w:r>
      <w:r>
        <w:rPr>
          <w:rFonts w:ascii="Trebuchet MS"/>
          <w:lang w:val="en-US"/>
        </w:rPr>
        <w:t>is defined as any person visiting our programs or working for less than 1 week. They must be supervised by our staff at all times.</w:t>
      </w:r>
    </w:p>
    <w:p>
      <w:pPr>
        <w:tabs>
          <w:tab w:val="left" w:pos="357"/>
        </w:tabs>
        <w:spacing w:before="240"/>
      </w:pPr>
      <w:r>
        <w:rPr>
          <w:rFonts w:ascii="Calibri" w:hAnsi="Calibri" w:eastAsia="Calibri" w:cs="Calibri"/>
          <w:b/>
          <w:bCs/>
          <w:lang w:val="en-US"/>
        </w:rPr>
        <w:t>Child abuse:</w:t>
      </w:r>
      <w:r>
        <w:rPr>
          <w:rFonts w:ascii="Trebuchet MS"/>
          <w:lang w:val="en-US"/>
        </w:rPr>
        <w:t xml:space="preserve"> Both boys and girls can be the victim of child abuse, and abuse can be inflicted on a child by men, women or other children. It includes physical abuse, emotional abuse, sexual abuse, neglect or negligent treatment or commercial or other exploitation. It results in actual or potential harm to a child</w:t>
      </w:r>
      <w:r>
        <w:rPr>
          <w:rFonts w:hint="default" w:hAnsi="Trebuchet MS"/>
          <w:lang w:val="en-US"/>
        </w:rPr>
        <w:t>’</w:t>
      </w:r>
      <w:r>
        <w:rPr>
          <w:rFonts w:ascii="Trebuchet MS"/>
          <w:lang w:val="en-US"/>
        </w:rPr>
        <w:t>s health, development or dignity.</w:t>
      </w:r>
    </w:p>
    <w:p>
      <w:pPr>
        <w:pStyle w:val="5"/>
        <w:numPr>
          <w:ilvl w:val="0"/>
          <w:numId w:val="5"/>
        </w:numPr>
        <w:tabs>
          <w:tab w:val="left" w:pos="357"/>
          <w:tab w:val="left" w:pos="720"/>
        </w:tabs>
        <w:spacing w:before="240"/>
        <w:ind w:left="720" w:hanging="360"/>
        <w:rPr>
          <w:position w:val="0"/>
          <w:sz w:val="22"/>
          <w:szCs w:val="22"/>
        </w:rPr>
      </w:pPr>
      <w:r>
        <w:rPr>
          <w:rFonts w:ascii="Calibri" w:hAnsi="Calibri" w:eastAsia="Calibri" w:cs="Calibri"/>
          <w:b/>
          <w:bCs/>
          <w:lang w:val="en-US"/>
        </w:rPr>
        <w:t>Physical abuse:</w:t>
      </w:r>
      <w:r>
        <w:rPr>
          <w:rFonts w:ascii="Trebuchet MS"/>
          <w:lang w:val="en-US"/>
        </w:rPr>
        <w:t xml:space="preserve"> the intentional causing of physical harm to a child. This may take the form of slapping, punching, shaking, kicking, burning, shoving, biting, strangling, poisoning or otherwise physically hurting a child.</w:t>
      </w:r>
    </w:p>
    <w:p>
      <w:pPr>
        <w:pStyle w:val="5"/>
        <w:numPr>
          <w:ilvl w:val="0"/>
          <w:numId w:val="6"/>
        </w:numPr>
        <w:tabs>
          <w:tab w:val="left" w:pos="357"/>
          <w:tab w:val="left" w:pos="720"/>
        </w:tabs>
        <w:spacing w:before="240"/>
        <w:ind w:left="720" w:hanging="360"/>
        <w:rPr>
          <w:position w:val="0"/>
          <w:sz w:val="22"/>
          <w:szCs w:val="22"/>
        </w:rPr>
      </w:pPr>
      <w:r>
        <w:rPr>
          <w:rFonts w:ascii="Calibri" w:hAnsi="Calibri" w:eastAsia="Calibri" w:cs="Calibri"/>
          <w:b/>
          <w:bCs/>
          <w:lang w:val="en-US"/>
        </w:rPr>
        <w:t>Emotional abuse:</w:t>
      </w:r>
      <w:r>
        <w:rPr>
          <w:rFonts w:ascii="Trebuchet MS"/>
          <w:lang w:val="en-US"/>
        </w:rPr>
        <w:t xml:space="preserve"> involves a pattern of behaviour by adults towards children, which includes threats, rejection, isolation, belittling, name calling, sexually suggestive comments or other non-physical forms of hostile or rejection treatment which erodes social competence or self-esteem over time.</w:t>
      </w:r>
    </w:p>
    <w:p>
      <w:pPr>
        <w:pStyle w:val="5"/>
        <w:numPr>
          <w:ilvl w:val="0"/>
          <w:numId w:val="7"/>
        </w:numPr>
        <w:tabs>
          <w:tab w:val="left" w:pos="357"/>
          <w:tab w:val="left" w:pos="720"/>
        </w:tabs>
        <w:spacing w:before="240"/>
        <w:ind w:left="720" w:hanging="360"/>
        <w:rPr>
          <w:position w:val="0"/>
          <w:sz w:val="22"/>
          <w:szCs w:val="22"/>
        </w:rPr>
      </w:pPr>
      <w:r>
        <w:rPr>
          <w:rFonts w:ascii="Calibri" w:hAnsi="Calibri" w:eastAsia="Calibri" w:cs="Calibri"/>
          <w:b/>
          <w:bCs/>
          <w:lang w:val="en-US"/>
        </w:rPr>
        <w:t>Neglect or negligent treatment:</w:t>
      </w:r>
      <w:r>
        <w:rPr>
          <w:rFonts w:ascii="Trebuchet MS"/>
          <w:lang w:val="en-US"/>
        </w:rPr>
        <w:t xml:space="preserve"> is the failure to provide a child - within the context of resources reasonably available to the family or caregivers - with the conditions essential for their physical and emotional development and well-being.</w:t>
      </w:r>
    </w:p>
    <w:p>
      <w:pPr>
        <w:pStyle w:val="5"/>
        <w:numPr>
          <w:ilvl w:val="0"/>
          <w:numId w:val="8"/>
        </w:numPr>
        <w:tabs>
          <w:tab w:val="left" w:pos="357"/>
          <w:tab w:val="left" w:pos="720"/>
        </w:tabs>
        <w:spacing w:before="240"/>
        <w:ind w:left="720" w:hanging="360"/>
        <w:rPr>
          <w:position w:val="0"/>
          <w:sz w:val="22"/>
          <w:szCs w:val="22"/>
        </w:rPr>
      </w:pPr>
      <w:r>
        <w:rPr>
          <w:rFonts w:ascii="Calibri" w:hAnsi="Calibri" w:eastAsia="Calibri" w:cs="Calibri"/>
          <w:b/>
          <w:bCs/>
          <w:lang w:val="en-US"/>
        </w:rPr>
        <w:t>Sexual abuse:</w:t>
      </w:r>
      <w:r>
        <w:rPr>
          <w:rFonts w:ascii="Trebuchet MS"/>
          <w:lang w:val="en-US"/>
        </w:rPr>
        <w:t xml:space="preserve"> occurs when someone uses their power or authority to involve a child in sexual or romantic activity. Sexually or romantically abusive behaviours can involve fondling, kissing, masturbation, oral sex, vaginal or anal penetration by a penis, finger or any other object, fondling breasts, voyeurism, exhibitionism or exposing the child to, or involving the child in, pornography. Both boys and girls can be victims of child sexual abuse.</w:t>
      </w:r>
    </w:p>
    <w:p>
      <w:pPr>
        <w:pStyle w:val="5"/>
        <w:numPr>
          <w:ilvl w:val="0"/>
          <w:numId w:val="9"/>
        </w:numPr>
        <w:tabs>
          <w:tab w:val="left" w:pos="357"/>
          <w:tab w:val="left" w:pos="720"/>
        </w:tabs>
        <w:spacing w:before="240"/>
        <w:ind w:left="720" w:hanging="360"/>
        <w:rPr>
          <w:position w:val="0"/>
          <w:sz w:val="22"/>
          <w:szCs w:val="22"/>
        </w:rPr>
      </w:pPr>
      <w:r>
        <w:rPr>
          <w:rFonts w:ascii="Calibri" w:hAnsi="Calibri" w:eastAsia="Calibri" w:cs="Calibri"/>
          <w:b/>
          <w:bCs/>
          <w:lang w:val="en-US"/>
        </w:rPr>
        <w:t>Romantic abuse:</w:t>
      </w:r>
      <w:r>
        <w:rPr>
          <w:rFonts w:ascii="Trebuchet MS"/>
          <w:lang w:val="en-US"/>
        </w:rPr>
        <w:t xml:space="preserve"> happens when an adult develops a relationship with a child beyond platonic friendship.</w:t>
      </w:r>
    </w:p>
    <w:p>
      <w:pPr>
        <w:rPr>
          <w:rFonts w:ascii="Calibri" w:hAnsi="Calibri" w:eastAsia="Calibri" w:cs="Calibri"/>
          <w:b/>
          <w:bCs/>
          <w:sz w:val="28"/>
          <w:szCs w:val="28"/>
          <w:u w:val="single"/>
        </w:rPr>
      </w:pPr>
      <w:r>
        <w:rPr>
          <w:rFonts w:ascii="Calibri" w:hAnsi="Calibri" w:eastAsia="Calibri" w:cs="Calibri"/>
          <w:b/>
          <w:bCs/>
          <w:sz w:val="28"/>
          <w:szCs w:val="28"/>
          <w:u w:val="single"/>
          <w:lang w:val="en-US"/>
        </w:rPr>
        <w:t>Code of Conduct for Working with Children</w:t>
      </w:r>
    </w:p>
    <w:p>
      <w:r>
        <w:rPr>
          <w:rFonts w:ascii="Calibri" w:hAnsi="Calibri" w:eastAsia="Calibri" w:cs="Calibri"/>
          <w:lang w:val="en-US"/>
        </w:rPr>
        <w:t>A code of conduct makes clear what is acceptable during their interactions with children. It gives adults confidence to know that their behaviours are approved if they align with the code of conduct.</w:t>
      </w:r>
    </w:p>
    <w:p>
      <w:r>
        <w:rPr>
          <w:rFonts w:ascii="Calibri" w:hAnsi="Calibri" w:eastAsia="Calibri" w:cs="Calibri"/>
          <w:lang w:val="en-US"/>
        </w:rPr>
        <w:t>Sapa O’Chau expects that all people engaged with our activities will consistently abide by the following code of conduct. They will also consistently advocate that all children are treated in these ways by others. A record of their agreement to uphold the code of conduct will be retained by Sapa O’Chau.</w:t>
      </w:r>
    </w:p>
    <w:p>
      <w:r>
        <w:rPr>
          <w:rFonts w:ascii="Calibri" w:hAnsi="Calibri" w:eastAsia="Calibri" w:cs="Calibri"/>
          <w:lang w:val="en-US"/>
        </w:rPr>
        <w:t>I understand that while involved with Sapa O’Chau, I will:</w:t>
      </w:r>
    </w:p>
    <w:p>
      <w:pPr>
        <w:pStyle w:val="5"/>
        <w:numPr>
          <w:ilvl w:val="0"/>
          <w:numId w:val="10"/>
        </w:numPr>
        <w:tabs>
          <w:tab w:val="left" w:pos="720"/>
        </w:tabs>
        <w:ind w:left="720" w:hanging="360"/>
        <w:rPr>
          <w:position w:val="0"/>
          <w:sz w:val="22"/>
          <w:szCs w:val="22"/>
        </w:rPr>
      </w:pPr>
      <w:r>
        <w:rPr>
          <w:rFonts w:ascii="Trebuchet MS"/>
          <w:lang w:val="en-US"/>
        </w:rPr>
        <w:t>treat children with respect regardless of race, colour, gender, language, religion, political or other opinion, national, ethnic or social origin, property, disability, birth or other status;</w:t>
      </w:r>
    </w:p>
    <w:p>
      <w:pPr>
        <w:pStyle w:val="5"/>
        <w:numPr>
          <w:ilvl w:val="0"/>
          <w:numId w:val="11"/>
        </w:numPr>
        <w:tabs>
          <w:tab w:val="left" w:pos="720"/>
        </w:tabs>
        <w:ind w:left="720" w:hanging="360"/>
        <w:rPr>
          <w:position w:val="0"/>
          <w:sz w:val="22"/>
          <w:szCs w:val="22"/>
        </w:rPr>
      </w:pPr>
      <w:r>
        <w:rPr>
          <w:rFonts w:ascii="Trebuchet MS"/>
          <w:lang w:val="en-US"/>
        </w:rPr>
        <w:t>not use language or behaviour towards children that is inappropriate, harassing, abusive, sexually provocative, demeaning or culturally inappropriate;</w:t>
      </w:r>
    </w:p>
    <w:p>
      <w:pPr>
        <w:pStyle w:val="5"/>
        <w:numPr>
          <w:ilvl w:val="0"/>
          <w:numId w:val="12"/>
        </w:numPr>
        <w:tabs>
          <w:tab w:val="left" w:pos="720"/>
        </w:tabs>
        <w:ind w:left="720" w:hanging="360"/>
        <w:rPr>
          <w:position w:val="0"/>
          <w:sz w:val="22"/>
          <w:szCs w:val="22"/>
        </w:rPr>
      </w:pPr>
      <w:r>
        <w:rPr>
          <w:rFonts w:ascii="Trebuchet MS"/>
          <w:lang w:val="en-US"/>
        </w:rPr>
        <w:t>not develop a romantic relationship with any student;</w:t>
      </w:r>
    </w:p>
    <w:p>
      <w:pPr>
        <w:pStyle w:val="5"/>
        <w:numPr>
          <w:ilvl w:val="0"/>
          <w:numId w:val="13"/>
        </w:numPr>
        <w:tabs>
          <w:tab w:val="left" w:pos="720"/>
        </w:tabs>
        <w:ind w:left="720" w:hanging="360"/>
        <w:rPr>
          <w:position w:val="0"/>
          <w:sz w:val="22"/>
          <w:szCs w:val="22"/>
        </w:rPr>
      </w:pPr>
      <w:r>
        <w:rPr>
          <w:rFonts w:ascii="Trebuchet MS"/>
          <w:lang w:val="en-US"/>
        </w:rPr>
        <w:t>not enter the student</w:t>
      </w:r>
      <w:r>
        <w:rPr>
          <w:rFonts w:hint="default" w:hAnsi="Trebuchet MS"/>
          <w:lang w:val="en-US"/>
        </w:rPr>
        <w:t>’</w:t>
      </w:r>
      <w:r>
        <w:rPr>
          <w:rFonts w:ascii="Trebuchet MS"/>
          <w:lang w:val="en-US"/>
        </w:rPr>
        <w:t>s bedrooms at any time regardless of gender;</w:t>
      </w:r>
    </w:p>
    <w:p>
      <w:pPr>
        <w:pStyle w:val="5"/>
        <w:numPr>
          <w:ilvl w:val="0"/>
          <w:numId w:val="14"/>
        </w:numPr>
        <w:tabs>
          <w:tab w:val="left" w:pos="720"/>
        </w:tabs>
        <w:ind w:left="720" w:hanging="360"/>
        <w:rPr>
          <w:position w:val="0"/>
          <w:sz w:val="22"/>
          <w:szCs w:val="22"/>
        </w:rPr>
      </w:pPr>
      <w:r>
        <w:rPr>
          <w:rFonts w:ascii="Trebuchet MS"/>
          <w:lang w:val="en-US"/>
        </w:rPr>
        <w:t>not take the students to bars, clubs or adult-only properties, nor will I encourage this through my words or actions;</w:t>
      </w:r>
    </w:p>
    <w:p>
      <w:pPr>
        <w:pStyle w:val="5"/>
        <w:numPr>
          <w:ilvl w:val="0"/>
          <w:numId w:val="15"/>
        </w:numPr>
        <w:tabs>
          <w:tab w:val="left" w:pos="720"/>
        </w:tabs>
        <w:ind w:left="720" w:hanging="360"/>
        <w:rPr>
          <w:position w:val="0"/>
          <w:sz w:val="22"/>
          <w:szCs w:val="22"/>
        </w:rPr>
      </w:pPr>
      <w:r>
        <w:rPr>
          <w:rFonts w:ascii="Trebuchet MS"/>
          <w:lang w:val="en-US"/>
        </w:rPr>
        <w:t>not engage in any illegal activities at any time during my engagement with Sapa O</w:t>
      </w:r>
      <w:r>
        <w:rPr>
          <w:rFonts w:hint="default" w:hAnsi="Trebuchet MS"/>
          <w:lang w:val="en-US"/>
        </w:rPr>
        <w:t>’</w:t>
      </w:r>
      <w:r>
        <w:rPr>
          <w:rFonts w:ascii="Trebuchet MS"/>
          <w:lang w:val="en-US"/>
        </w:rPr>
        <w:t>Chau (i.e. use illegal drugs);</w:t>
      </w:r>
    </w:p>
    <w:p>
      <w:pPr>
        <w:pStyle w:val="5"/>
        <w:numPr>
          <w:ilvl w:val="0"/>
          <w:numId w:val="16"/>
        </w:numPr>
        <w:tabs>
          <w:tab w:val="left" w:pos="720"/>
        </w:tabs>
        <w:ind w:left="720" w:hanging="360"/>
        <w:rPr>
          <w:position w:val="0"/>
          <w:sz w:val="22"/>
          <w:szCs w:val="22"/>
        </w:rPr>
      </w:pPr>
      <w:r>
        <w:rPr>
          <w:rFonts w:ascii="Trebuchet MS"/>
          <w:lang w:val="en-US"/>
        </w:rPr>
        <w:t>not take students outside of the Sapa O</w:t>
      </w:r>
      <w:r>
        <w:rPr>
          <w:rFonts w:hint="default" w:hAnsi="Trebuchet MS"/>
          <w:lang w:val="en-US"/>
        </w:rPr>
        <w:t>’</w:t>
      </w:r>
      <w:r>
        <w:rPr>
          <w:rFonts w:ascii="Trebuchet MS"/>
          <w:lang w:val="en-US"/>
        </w:rPr>
        <w:t>Chau premises without explicit permission from Shu Tan</w:t>
      </w:r>
      <w:r>
        <w:rPr>
          <w:rFonts w:hint="default" w:ascii="Trebuchet MS"/>
          <w:lang w:val="en-US"/>
        </w:rPr>
        <w:t xml:space="preserve"> </w:t>
      </w:r>
      <w:bookmarkStart w:id="0" w:name="_GoBack"/>
      <w:bookmarkEnd w:id="0"/>
      <w:r>
        <w:rPr>
          <w:rFonts w:ascii="Trebuchet MS"/>
          <w:lang w:val="en-US"/>
        </w:rPr>
        <w:t xml:space="preserve">or another </w:t>
      </w:r>
      <w:r>
        <w:rPr>
          <w:rFonts w:hint="default" w:ascii="Trebuchet MS"/>
          <w:lang w:val="en-US"/>
        </w:rPr>
        <w:t>member of the Board of Management</w:t>
      </w:r>
      <w:r>
        <w:rPr>
          <w:rFonts w:ascii="Trebuchet MS"/>
          <w:lang w:val="en-US"/>
        </w:rPr>
        <w:t>. If permission is granted, students must be accompanied by a staff employed by Sapa O</w:t>
      </w:r>
      <w:r>
        <w:rPr>
          <w:rFonts w:hint="default" w:hAnsi="Trebuchet MS"/>
          <w:lang w:val="en-US"/>
        </w:rPr>
        <w:t>’</w:t>
      </w:r>
      <w:r>
        <w:rPr>
          <w:rFonts w:ascii="Trebuchet MS"/>
          <w:lang w:val="en-US"/>
        </w:rPr>
        <w:t>Chau at all times;</w:t>
      </w:r>
    </w:p>
    <w:p>
      <w:pPr>
        <w:pStyle w:val="5"/>
        <w:numPr>
          <w:ilvl w:val="0"/>
          <w:numId w:val="17"/>
        </w:numPr>
        <w:tabs>
          <w:tab w:val="left" w:pos="720"/>
        </w:tabs>
        <w:ind w:left="720" w:hanging="360"/>
        <w:rPr>
          <w:position w:val="0"/>
          <w:sz w:val="22"/>
          <w:szCs w:val="22"/>
        </w:rPr>
      </w:pPr>
      <w:r>
        <w:rPr>
          <w:rFonts w:ascii="Trebuchet MS"/>
          <w:lang w:val="en-US"/>
        </w:rPr>
        <w:t>not encourage the students in any way to return to street selling or to leave school;</w:t>
      </w:r>
    </w:p>
    <w:p>
      <w:pPr>
        <w:pStyle w:val="5"/>
        <w:numPr>
          <w:ilvl w:val="0"/>
          <w:numId w:val="18"/>
        </w:numPr>
        <w:tabs>
          <w:tab w:val="left" w:pos="720"/>
        </w:tabs>
        <w:ind w:left="720" w:hanging="360"/>
        <w:rPr>
          <w:position w:val="0"/>
          <w:sz w:val="22"/>
          <w:szCs w:val="22"/>
        </w:rPr>
      </w:pPr>
      <w:r>
        <w:rPr>
          <w:rFonts w:ascii="Trebuchet MS"/>
          <w:lang w:val="en-US"/>
        </w:rPr>
        <w:t>immediately inform a Sapa O</w:t>
      </w:r>
      <w:r>
        <w:rPr>
          <w:rFonts w:hint="default" w:hAnsi="Trebuchet MS"/>
          <w:lang w:val="en-US"/>
        </w:rPr>
        <w:t>’</w:t>
      </w:r>
      <w:r>
        <w:rPr>
          <w:rFonts w:ascii="Trebuchet MS"/>
          <w:lang w:val="en-US"/>
        </w:rPr>
        <w:t>Chau Senior Manager of any concerns that I might have in regard to the overall safety and wellbeing of any student;</w:t>
      </w:r>
    </w:p>
    <w:p>
      <w:pPr>
        <w:pStyle w:val="5"/>
        <w:numPr>
          <w:ilvl w:val="0"/>
          <w:numId w:val="19"/>
        </w:numPr>
        <w:tabs>
          <w:tab w:val="left" w:pos="720"/>
        </w:tabs>
        <w:ind w:left="720" w:hanging="360"/>
        <w:rPr>
          <w:position w:val="0"/>
          <w:sz w:val="22"/>
          <w:szCs w:val="22"/>
        </w:rPr>
      </w:pPr>
      <w:r>
        <w:rPr>
          <w:rFonts w:ascii="Trebuchet MS"/>
          <w:lang w:val="en-US"/>
        </w:rPr>
        <w:t>not give gifts or money to any children as this shows favouritism and encourages dependency. Instead, I will give donations to the Sapa O</w:t>
      </w:r>
      <w:r>
        <w:rPr>
          <w:rFonts w:hint="default" w:hAnsi="Trebuchet MS"/>
          <w:lang w:val="en-US"/>
        </w:rPr>
        <w:t>’</w:t>
      </w:r>
      <w:r>
        <w:rPr>
          <w:rFonts w:ascii="Trebuchet MS"/>
          <w:lang w:val="en-US"/>
        </w:rPr>
        <w:t>Chau management to distribute;</w:t>
      </w:r>
    </w:p>
    <w:p>
      <w:pPr>
        <w:pStyle w:val="5"/>
        <w:numPr>
          <w:ilvl w:val="0"/>
          <w:numId w:val="20"/>
        </w:numPr>
        <w:tabs>
          <w:tab w:val="left" w:pos="720"/>
        </w:tabs>
        <w:ind w:left="720" w:hanging="360"/>
        <w:rPr>
          <w:position w:val="0"/>
          <w:sz w:val="22"/>
          <w:szCs w:val="22"/>
        </w:rPr>
      </w:pPr>
      <w:r>
        <w:rPr>
          <w:rFonts w:ascii="Trebuchet MS"/>
          <w:lang w:val="en-US"/>
        </w:rPr>
        <w:t>not engage children in any form of sexual intercourse or sexual activity, including paying for sexual services or acts;</w:t>
      </w:r>
    </w:p>
    <w:p>
      <w:pPr>
        <w:pStyle w:val="5"/>
        <w:numPr>
          <w:ilvl w:val="0"/>
          <w:numId w:val="21"/>
        </w:numPr>
        <w:tabs>
          <w:tab w:val="left" w:pos="720"/>
        </w:tabs>
        <w:ind w:left="720" w:hanging="360"/>
        <w:rPr>
          <w:position w:val="0"/>
          <w:sz w:val="22"/>
          <w:szCs w:val="22"/>
        </w:rPr>
      </w:pPr>
      <w:r>
        <w:rPr>
          <w:rFonts w:ascii="Trebuchet MS"/>
          <w:lang w:val="en-US"/>
        </w:rPr>
        <w:t>use any computers, mobile phones, video cameras, cameras or social media appropriately, and never to exploit or harass children or access child exploitation material through any medium;</w:t>
      </w:r>
    </w:p>
    <w:p>
      <w:pPr>
        <w:pStyle w:val="5"/>
        <w:numPr>
          <w:ilvl w:val="0"/>
          <w:numId w:val="22"/>
        </w:numPr>
        <w:tabs>
          <w:tab w:val="left" w:pos="720"/>
        </w:tabs>
        <w:ind w:left="720" w:hanging="360"/>
        <w:rPr>
          <w:position w:val="0"/>
          <w:sz w:val="22"/>
          <w:szCs w:val="22"/>
        </w:rPr>
      </w:pPr>
      <w:r>
        <w:rPr>
          <w:rFonts w:ascii="Trebuchet MS"/>
          <w:lang w:val="en-US"/>
        </w:rPr>
        <w:t>not use physical punishment on children;</w:t>
      </w:r>
    </w:p>
    <w:p>
      <w:pPr>
        <w:pStyle w:val="5"/>
        <w:numPr>
          <w:ilvl w:val="0"/>
          <w:numId w:val="23"/>
        </w:numPr>
        <w:tabs>
          <w:tab w:val="left" w:pos="720"/>
        </w:tabs>
        <w:ind w:left="720" w:hanging="360"/>
        <w:rPr>
          <w:position w:val="0"/>
          <w:sz w:val="22"/>
          <w:szCs w:val="22"/>
        </w:rPr>
      </w:pPr>
      <w:r>
        <w:rPr>
          <w:rFonts w:ascii="Trebuchet MS"/>
          <w:lang w:val="en-US"/>
        </w:rPr>
        <w:t>not hire children for domestic or other labour outside the work already conducted by the children within the Sapa O</w:t>
      </w:r>
      <w:r>
        <w:rPr>
          <w:rFonts w:hint="default" w:hAnsi="Trebuchet MS"/>
          <w:lang w:val="en-US"/>
        </w:rPr>
        <w:t>’</w:t>
      </w:r>
      <w:r>
        <w:rPr>
          <w:rFonts w:ascii="Trebuchet MS"/>
          <w:lang w:val="en-US"/>
        </w:rPr>
        <w:t>Chau program (eg trekking, Cafe work);</w:t>
      </w:r>
    </w:p>
    <w:p>
      <w:pPr>
        <w:pStyle w:val="5"/>
        <w:numPr>
          <w:ilvl w:val="0"/>
          <w:numId w:val="24"/>
        </w:numPr>
        <w:tabs>
          <w:tab w:val="left" w:pos="720"/>
        </w:tabs>
        <w:ind w:left="720" w:hanging="360"/>
        <w:rPr>
          <w:position w:val="0"/>
          <w:sz w:val="22"/>
          <w:szCs w:val="22"/>
        </w:rPr>
      </w:pPr>
      <w:r>
        <w:rPr>
          <w:rFonts w:ascii="Trebuchet MS"/>
          <w:lang w:val="en-US"/>
        </w:rPr>
        <w:t>comply with all relevant local legislation, including labour laws in relation to child labour;</w:t>
      </w:r>
    </w:p>
    <w:p>
      <w:pPr>
        <w:pStyle w:val="5"/>
        <w:numPr>
          <w:ilvl w:val="0"/>
          <w:numId w:val="25"/>
        </w:numPr>
        <w:tabs>
          <w:tab w:val="left" w:pos="720"/>
        </w:tabs>
        <w:ind w:left="720" w:hanging="360"/>
        <w:rPr>
          <w:position w:val="0"/>
          <w:sz w:val="22"/>
          <w:szCs w:val="22"/>
        </w:rPr>
      </w:pPr>
      <w:r>
        <w:rPr>
          <w:rFonts w:ascii="Trebuchet MS"/>
          <w:lang w:val="en-US"/>
        </w:rPr>
        <w:t>immediately disclose all charges, convictions and other outcomes of an offence, which occurred before or occurs during my association with Sapa O</w:t>
      </w:r>
      <w:r>
        <w:rPr>
          <w:rFonts w:hint="default" w:hAnsi="Trebuchet MS"/>
          <w:lang w:val="en-US"/>
        </w:rPr>
        <w:t>’</w:t>
      </w:r>
      <w:r>
        <w:rPr>
          <w:rFonts w:ascii="Trebuchet MS"/>
          <w:lang w:val="en-US"/>
        </w:rPr>
        <w:t>Chau that relate to child exploitation and abuse.</w:t>
      </w:r>
    </w:p>
    <w:p>
      <w:r>
        <w:rPr>
          <w:rFonts w:ascii="Calibri" w:hAnsi="Calibri" w:eastAsia="Calibri" w:cs="Calibri"/>
          <w:lang w:val="en-US"/>
        </w:rPr>
        <w:t>When photographing or filming a child or using children’s images for work-related purposes, I must:</w:t>
      </w:r>
    </w:p>
    <w:p>
      <w:pPr>
        <w:pStyle w:val="5"/>
        <w:numPr>
          <w:ilvl w:val="0"/>
          <w:numId w:val="26"/>
        </w:numPr>
        <w:tabs>
          <w:tab w:val="left" w:pos="720"/>
        </w:tabs>
        <w:ind w:left="720" w:hanging="360"/>
        <w:rPr>
          <w:position w:val="0"/>
          <w:sz w:val="22"/>
          <w:szCs w:val="22"/>
        </w:rPr>
      </w:pPr>
      <w:r>
        <w:rPr>
          <w:rFonts w:ascii="Trebuchet MS"/>
          <w:lang w:val="en-US"/>
        </w:rPr>
        <w:t xml:space="preserve">Obtain consent from Shu Tan or another </w:t>
      </w:r>
      <w:r>
        <w:rPr>
          <w:rFonts w:hint="default" w:ascii="Trebuchet MS"/>
          <w:lang w:val="en-US"/>
        </w:rPr>
        <w:t>member of the Board of Management</w:t>
      </w:r>
      <w:r>
        <w:rPr>
          <w:rFonts w:ascii="Trebuchet MS"/>
          <w:lang w:val="en-US"/>
        </w:rPr>
        <w:t xml:space="preserve"> before putting a picture of a child onto any social media platform</w:t>
      </w:r>
    </w:p>
    <w:p>
      <w:pPr>
        <w:pStyle w:val="5"/>
        <w:numPr>
          <w:ilvl w:val="0"/>
          <w:numId w:val="27"/>
        </w:numPr>
        <w:tabs>
          <w:tab w:val="left" w:pos="720"/>
        </w:tabs>
        <w:ind w:left="720" w:hanging="360"/>
        <w:rPr>
          <w:position w:val="0"/>
          <w:sz w:val="22"/>
          <w:szCs w:val="22"/>
        </w:rPr>
      </w:pPr>
      <w:r>
        <w:rPr>
          <w:rFonts w:ascii="Trebuchet MS"/>
          <w:lang w:val="en-US"/>
        </w:rPr>
        <w:t>assess and endeavour to comply with local traditions or restrictions for reproducing personal images before photographing or filming a child;</w:t>
      </w:r>
    </w:p>
    <w:p>
      <w:pPr>
        <w:pStyle w:val="5"/>
        <w:numPr>
          <w:ilvl w:val="0"/>
          <w:numId w:val="28"/>
        </w:numPr>
        <w:tabs>
          <w:tab w:val="left" w:pos="720"/>
        </w:tabs>
        <w:ind w:left="720" w:hanging="360"/>
        <w:rPr>
          <w:position w:val="0"/>
          <w:sz w:val="22"/>
          <w:szCs w:val="22"/>
        </w:rPr>
      </w:pPr>
      <w:r>
        <w:rPr>
          <w:rFonts w:ascii="Trebuchet MS"/>
          <w:lang w:val="en-US"/>
        </w:rPr>
        <w:t>obtain informed consent from the child and parent or guardian of the child before photographing or filming a child. As part of this I must explain how the photograph or film will be used;</w:t>
      </w:r>
    </w:p>
    <w:p>
      <w:pPr>
        <w:pStyle w:val="5"/>
        <w:numPr>
          <w:ilvl w:val="0"/>
          <w:numId w:val="29"/>
        </w:numPr>
        <w:tabs>
          <w:tab w:val="left" w:pos="720"/>
        </w:tabs>
        <w:ind w:left="720" w:hanging="360"/>
        <w:rPr>
          <w:position w:val="0"/>
          <w:sz w:val="22"/>
          <w:szCs w:val="22"/>
        </w:rPr>
      </w:pPr>
      <w:r>
        <w:rPr>
          <w:rFonts w:ascii="Trebuchet MS"/>
          <w:lang w:val="en-US"/>
        </w:rPr>
        <w:t>ensure photographs, films, videos and DVDs present children in a dignified and respectful manner and not in a vulnerable or submissive manner. Children should be adequately clothed and not in poses that could be seen as sexually suggestive;</w:t>
      </w:r>
    </w:p>
    <w:p>
      <w:pPr>
        <w:pStyle w:val="5"/>
        <w:numPr>
          <w:ilvl w:val="0"/>
          <w:numId w:val="30"/>
        </w:numPr>
        <w:tabs>
          <w:tab w:val="left" w:pos="720"/>
        </w:tabs>
        <w:ind w:left="720" w:hanging="360"/>
        <w:rPr>
          <w:position w:val="0"/>
          <w:sz w:val="22"/>
          <w:szCs w:val="22"/>
        </w:rPr>
      </w:pPr>
      <w:r>
        <w:rPr>
          <w:rFonts w:ascii="Trebuchet MS"/>
          <w:lang w:val="en-US"/>
        </w:rPr>
        <w:t>ensure images are honest representations of the context and the facts;</w:t>
      </w:r>
    </w:p>
    <w:p>
      <w:pPr>
        <w:pStyle w:val="5"/>
        <w:numPr>
          <w:ilvl w:val="0"/>
          <w:numId w:val="31"/>
        </w:numPr>
        <w:tabs>
          <w:tab w:val="left" w:pos="720"/>
        </w:tabs>
        <w:ind w:left="720" w:hanging="360"/>
        <w:rPr>
          <w:position w:val="0"/>
          <w:sz w:val="22"/>
          <w:szCs w:val="22"/>
        </w:rPr>
      </w:pPr>
      <w:r>
        <w:rPr>
          <w:rFonts w:ascii="Trebuchet MS"/>
          <w:lang w:val="en-US"/>
        </w:rPr>
        <w:t>ensure file labels, meta data or text descriptions do not reveal identifying information about a child when sending images electronically or publishing images in any form.</w:t>
      </w:r>
    </w:p>
    <w:p>
      <w:pPr>
        <w:rPr>
          <w:rFonts w:ascii="Calibri" w:hAnsi="Calibri" w:eastAsia="Calibri" w:cs="Calibri"/>
          <w:b/>
          <w:bCs/>
          <w:sz w:val="28"/>
          <w:szCs w:val="28"/>
          <w:u w:val="single"/>
        </w:rPr>
      </w:pPr>
      <w:r>
        <w:rPr>
          <w:rFonts w:ascii="Calibri" w:hAnsi="Calibri" w:eastAsia="Calibri" w:cs="Calibri"/>
          <w:b/>
          <w:bCs/>
          <w:sz w:val="28"/>
          <w:szCs w:val="28"/>
          <w:u w:val="single"/>
          <w:lang w:val="en-US"/>
        </w:rPr>
        <w:t>Procedures</w:t>
      </w:r>
    </w:p>
    <w:p>
      <w:pPr>
        <w:rPr>
          <w:rFonts w:ascii="Calibri" w:hAnsi="Calibri" w:eastAsia="Calibri" w:cs="Calibri"/>
          <w:b/>
          <w:bCs/>
          <w:u w:val="single"/>
        </w:rPr>
      </w:pPr>
      <w:r>
        <w:rPr>
          <w:rFonts w:ascii="Calibri" w:hAnsi="Calibri" w:eastAsia="Calibri" w:cs="Calibri"/>
          <w:b/>
          <w:bCs/>
          <w:u w:val="single"/>
          <w:lang w:val="en-US"/>
        </w:rPr>
        <w:t>Recruitment</w:t>
      </w:r>
    </w:p>
    <w:p>
      <w:r>
        <w:rPr>
          <w:rFonts w:ascii="Calibri" w:hAnsi="Calibri" w:eastAsia="Calibri" w:cs="Calibri"/>
          <w:lang w:val="en-US"/>
        </w:rPr>
        <w:t>Sapa O’Chau is committed to the following recruitment practices that aim to mitigate unacceptable risk to children engaged in our programs. We will:</w:t>
      </w:r>
    </w:p>
    <w:p>
      <w:pPr>
        <w:pStyle w:val="5"/>
        <w:numPr>
          <w:ilvl w:val="0"/>
          <w:numId w:val="32"/>
        </w:numPr>
        <w:tabs>
          <w:tab w:val="left" w:pos="720"/>
        </w:tabs>
        <w:ind w:left="720" w:hanging="360"/>
        <w:rPr>
          <w:position w:val="0"/>
          <w:sz w:val="22"/>
          <w:szCs w:val="22"/>
        </w:rPr>
      </w:pPr>
      <w:r>
        <w:rPr>
          <w:rFonts w:ascii="Trebuchet MS"/>
          <w:lang w:val="en-US"/>
        </w:rPr>
        <w:t>provide all applicants, including volunteers, with a copy of the Sapa O</w:t>
      </w:r>
      <w:r>
        <w:rPr>
          <w:rFonts w:hint="default" w:hAnsi="Trebuchet MS"/>
          <w:lang w:val="en-US"/>
        </w:rPr>
        <w:t>’</w:t>
      </w:r>
      <w:r>
        <w:rPr>
          <w:rFonts w:ascii="Trebuchet MS"/>
          <w:lang w:val="en-US"/>
        </w:rPr>
        <w:t>Chau child protection policy during the recruitment process;</w:t>
      </w:r>
    </w:p>
    <w:p>
      <w:pPr>
        <w:pStyle w:val="5"/>
        <w:numPr>
          <w:ilvl w:val="0"/>
          <w:numId w:val="33"/>
        </w:numPr>
        <w:tabs>
          <w:tab w:val="left" w:pos="720"/>
        </w:tabs>
        <w:ind w:left="720" w:hanging="360"/>
        <w:rPr>
          <w:position w:val="0"/>
          <w:sz w:val="22"/>
          <w:szCs w:val="22"/>
        </w:rPr>
      </w:pPr>
      <w:r>
        <w:rPr>
          <w:rFonts w:ascii="Trebuchet MS"/>
          <w:lang w:val="en-US"/>
        </w:rPr>
        <w:t>require and keep a formal CV of all volunteers;</w:t>
      </w:r>
    </w:p>
    <w:p>
      <w:pPr>
        <w:pStyle w:val="5"/>
        <w:numPr>
          <w:ilvl w:val="0"/>
          <w:numId w:val="34"/>
        </w:numPr>
        <w:tabs>
          <w:tab w:val="left" w:pos="720"/>
        </w:tabs>
        <w:ind w:left="720" w:hanging="360"/>
        <w:rPr>
          <w:position w:val="0"/>
          <w:sz w:val="22"/>
          <w:szCs w:val="22"/>
        </w:rPr>
      </w:pPr>
      <w:r>
        <w:rPr>
          <w:rFonts w:ascii="Trebuchet MS"/>
          <w:lang w:val="en-US"/>
        </w:rPr>
        <w:t>require and keep a current police clearance certificate from all volunteers;</w:t>
      </w:r>
    </w:p>
    <w:p>
      <w:pPr>
        <w:pStyle w:val="5"/>
        <w:numPr>
          <w:ilvl w:val="0"/>
          <w:numId w:val="35"/>
        </w:numPr>
        <w:tabs>
          <w:tab w:val="left" w:pos="720"/>
        </w:tabs>
        <w:ind w:left="720" w:hanging="360"/>
        <w:rPr>
          <w:position w:val="0"/>
          <w:sz w:val="22"/>
          <w:szCs w:val="22"/>
        </w:rPr>
      </w:pPr>
      <w:r>
        <w:rPr>
          <w:rFonts w:ascii="Trebuchet MS"/>
          <w:lang w:val="en-US"/>
        </w:rPr>
        <w:t>ensure a minimum of two verbal referee checks are conducted during recruitment of all staff and volunteers;</w:t>
      </w:r>
    </w:p>
    <w:p>
      <w:pPr>
        <w:pStyle w:val="5"/>
        <w:numPr>
          <w:ilvl w:val="0"/>
          <w:numId w:val="36"/>
        </w:numPr>
        <w:tabs>
          <w:tab w:val="left" w:pos="720"/>
        </w:tabs>
        <w:ind w:left="720" w:hanging="360"/>
        <w:rPr>
          <w:position w:val="0"/>
          <w:sz w:val="22"/>
          <w:szCs w:val="22"/>
        </w:rPr>
      </w:pPr>
      <w:r>
        <w:rPr>
          <w:rFonts w:ascii="Trebuchet MS"/>
          <w:lang w:val="en-US"/>
        </w:rPr>
        <w:t>ask at least one question during recruitment interviews that presents a hypothetical scenario relating to child protection which the applicant must respond to;</w:t>
      </w:r>
    </w:p>
    <w:p>
      <w:pPr>
        <w:pStyle w:val="5"/>
        <w:numPr>
          <w:ilvl w:val="0"/>
          <w:numId w:val="37"/>
        </w:numPr>
        <w:tabs>
          <w:tab w:val="left" w:pos="720"/>
        </w:tabs>
        <w:ind w:left="720" w:hanging="360"/>
        <w:rPr>
          <w:position w:val="0"/>
          <w:sz w:val="22"/>
          <w:szCs w:val="22"/>
        </w:rPr>
      </w:pPr>
      <w:r>
        <w:rPr>
          <w:rFonts w:ascii="Trebuchet MS"/>
          <w:strike w:val="0"/>
          <w:dstrike w:val="0"/>
          <w:lang w:val="en-US"/>
        </w:rPr>
        <w:t>r</w:t>
      </w:r>
      <w:r>
        <w:rPr>
          <w:rFonts w:ascii="Trebuchet MS"/>
          <w:lang w:val="en-US"/>
        </w:rPr>
        <w:t>equire all staff and volunteers to sign an acknowledgement that they have read and understood the child protection policy, and will abide by the Code of Conduct for Working with Children.</w:t>
      </w:r>
    </w:p>
    <w:p>
      <w:pPr>
        <w:rPr>
          <w:rFonts w:ascii="Calibri" w:hAnsi="Calibri" w:eastAsia="Calibri" w:cs="Calibri"/>
          <w:b/>
          <w:bCs/>
          <w:u w:val="single"/>
        </w:rPr>
      </w:pPr>
      <w:r>
        <w:rPr>
          <w:rFonts w:ascii="Calibri" w:hAnsi="Calibri" w:eastAsia="Calibri" w:cs="Calibri"/>
          <w:b/>
          <w:bCs/>
          <w:u w:val="single"/>
          <w:lang w:val="en-US"/>
        </w:rPr>
        <w:t>Visitors</w:t>
      </w:r>
    </w:p>
    <w:p>
      <w:r>
        <w:rPr>
          <w:rFonts w:ascii="Calibri" w:hAnsi="Calibri" w:eastAsia="Calibri" w:cs="Calibri"/>
          <w:lang w:val="en-US"/>
        </w:rPr>
        <w:t>All visitors will be required to read and follow the Code of Conduct for Working with Children</w:t>
      </w:r>
    </w:p>
    <w:p>
      <w:r>
        <w:rPr>
          <w:rFonts w:ascii="Calibri" w:hAnsi="Calibri" w:eastAsia="Calibri" w:cs="Calibri"/>
          <w:lang w:val="en-US"/>
        </w:rPr>
        <w:t>Visitors must be supervised by a staff member or volunteer at all times.</w:t>
      </w:r>
    </w:p>
    <w:p>
      <w:pPr>
        <w:rPr>
          <w:rFonts w:ascii="Calibri" w:hAnsi="Calibri" w:eastAsia="Calibri" w:cs="Calibri"/>
          <w:b/>
          <w:bCs/>
          <w:u w:val="single"/>
        </w:rPr>
      </w:pPr>
      <w:r>
        <w:rPr>
          <w:rFonts w:ascii="Calibri" w:hAnsi="Calibri" w:eastAsia="Calibri" w:cs="Calibri"/>
          <w:b/>
          <w:bCs/>
          <w:u w:val="single"/>
          <w:lang w:val="en-US"/>
        </w:rPr>
        <w:t>Training</w:t>
      </w:r>
    </w:p>
    <w:p>
      <w:r>
        <w:rPr>
          <w:rFonts w:ascii="Calibri" w:hAnsi="Calibri" w:eastAsia="Calibri" w:cs="Calibri"/>
          <w:lang w:val="en-US"/>
        </w:rPr>
        <w:t>Sapa O’Chau will conduct an induction session with all new staff and volunteers. This will include introducing the child protection policy and in particular, the Code of Conduct for Working with Children.</w:t>
      </w:r>
    </w:p>
    <w:p>
      <w:r>
        <w:rPr>
          <w:rFonts w:ascii="Calibri" w:hAnsi="Calibri" w:eastAsia="Calibri" w:cs="Calibri"/>
          <w:lang w:val="en-US"/>
        </w:rPr>
        <w:t>Sapa O’Chau will also arrange training with our staff on issues relevant to promoting the safety, protection and well-being of children from time to time.</w:t>
      </w:r>
    </w:p>
    <w:p>
      <w:pPr>
        <w:rPr>
          <w:rFonts w:ascii="Calibri" w:hAnsi="Calibri" w:eastAsia="Calibri" w:cs="Calibri"/>
          <w:b/>
          <w:bCs/>
          <w:u w:val="single"/>
        </w:rPr>
      </w:pPr>
      <w:r>
        <w:rPr>
          <w:rFonts w:ascii="Calibri" w:hAnsi="Calibri" w:eastAsia="Calibri" w:cs="Calibri"/>
          <w:b/>
          <w:bCs/>
          <w:u w:val="single"/>
          <w:lang w:val="en-US"/>
        </w:rPr>
        <w:t>Reporting Concerns</w:t>
      </w:r>
    </w:p>
    <w:p>
      <w:pPr>
        <w:rPr>
          <w:rFonts w:ascii="Calibri" w:hAnsi="Calibri" w:eastAsia="Calibri" w:cs="Calibri"/>
          <w:b/>
          <w:bCs/>
        </w:rPr>
      </w:pPr>
      <w:r>
        <w:rPr>
          <w:rFonts w:ascii="Calibri" w:hAnsi="Calibri" w:eastAsia="Calibri" w:cs="Calibri"/>
          <w:b/>
          <w:bCs/>
          <w:lang w:val="en-US"/>
        </w:rPr>
        <w:t>What should be reported?</w:t>
      </w:r>
    </w:p>
    <w:p>
      <w:r>
        <w:rPr>
          <w:rFonts w:ascii="Calibri" w:hAnsi="Calibri" w:eastAsia="Calibri" w:cs="Calibri"/>
          <w:lang w:val="en-US"/>
        </w:rPr>
        <w:t>Staff and volunteers must report to a Sapa O’Chau Senior Manager when they have a reasonable belief that a child has been harmed or is at potential risk of harm when it is due to the actions of a staff member or volunteer. Harm includes, but is not limited to, the forms of child abuse defined in this policy.</w:t>
      </w:r>
    </w:p>
    <w:p>
      <w:r>
        <w:rPr>
          <w:rFonts w:ascii="Calibri" w:hAnsi="Calibri" w:eastAsia="Calibri" w:cs="Calibri"/>
          <w:lang w:val="en-US"/>
        </w:rPr>
        <w:t>Cases where children have been harmed or are at risk of harm due to the actions of someone not associated with Sapa O’Chau (in the community) should also be reported.</w:t>
      </w:r>
    </w:p>
    <w:p>
      <w:r>
        <w:rPr>
          <w:rFonts w:ascii="Calibri" w:hAnsi="Calibri" w:eastAsia="Calibri" w:cs="Calibri"/>
          <w:lang w:val="en-US"/>
        </w:rPr>
        <w:t>Concerns that must be reported include:</w:t>
      </w:r>
    </w:p>
    <w:p>
      <w:pPr>
        <w:pStyle w:val="5"/>
        <w:numPr>
          <w:ilvl w:val="0"/>
          <w:numId w:val="38"/>
        </w:numPr>
        <w:tabs>
          <w:tab w:val="left" w:pos="720"/>
        </w:tabs>
        <w:ind w:left="720" w:hanging="360"/>
        <w:rPr>
          <w:position w:val="0"/>
          <w:sz w:val="22"/>
          <w:szCs w:val="22"/>
        </w:rPr>
      </w:pPr>
      <w:r>
        <w:rPr>
          <w:rFonts w:ascii="Trebuchet MS"/>
          <w:lang w:val="en-US"/>
        </w:rPr>
        <w:t>An observation or disclosure of actual harm or abuse to a child;</w:t>
      </w:r>
    </w:p>
    <w:p>
      <w:pPr>
        <w:pStyle w:val="5"/>
        <w:numPr>
          <w:ilvl w:val="0"/>
          <w:numId w:val="39"/>
        </w:numPr>
        <w:tabs>
          <w:tab w:val="left" w:pos="720"/>
        </w:tabs>
        <w:ind w:left="720" w:hanging="360"/>
        <w:rPr>
          <w:position w:val="0"/>
          <w:sz w:val="22"/>
          <w:szCs w:val="22"/>
        </w:rPr>
      </w:pPr>
      <w:r>
        <w:rPr>
          <w:rFonts w:ascii="Trebuchet MS"/>
          <w:lang w:val="en-US"/>
        </w:rPr>
        <w:t>An observation or disclosure of potential risk of harm to a child;</w:t>
      </w:r>
    </w:p>
    <w:p>
      <w:pPr>
        <w:pStyle w:val="5"/>
        <w:numPr>
          <w:ilvl w:val="0"/>
          <w:numId w:val="40"/>
        </w:numPr>
        <w:tabs>
          <w:tab w:val="left" w:pos="720"/>
        </w:tabs>
        <w:ind w:left="720" w:hanging="360"/>
        <w:rPr>
          <w:position w:val="0"/>
          <w:sz w:val="22"/>
          <w:szCs w:val="22"/>
        </w:rPr>
      </w:pPr>
      <w:r>
        <w:rPr>
          <w:rFonts w:ascii="Trebuchet MS"/>
          <w:lang w:val="en-US"/>
        </w:rPr>
        <w:t>A breach of the Child Protection Policy or Code of Conduct for Working with Children;</w:t>
      </w:r>
    </w:p>
    <w:p>
      <w:pPr>
        <w:pStyle w:val="5"/>
        <w:numPr>
          <w:ilvl w:val="0"/>
          <w:numId w:val="41"/>
        </w:numPr>
        <w:tabs>
          <w:tab w:val="left" w:pos="720"/>
        </w:tabs>
        <w:ind w:left="720" w:hanging="360"/>
        <w:rPr>
          <w:position w:val="0"/>
          <w:sz w:val="22"/>
          <w:szCs w:val="22"/>
        </w:rPr>
      </w:pPr>
      <w:r>
        <w:rPr>
          <w:rFonts w:ascii="Trebuchet MS"/>
          <w:lang w:val="en-US"/>
        </w:rPr>
        <w:t>An observation of possession of child exploitation material.</w:t>
      </w:r>
    </w:p>
    <w:p>
      <w:r>
        <w:rPr>
          <w:rFonts w:ascii="Calibri" w:hAnsi="Calibri" w:eastAsia="Calibri" w:cs="Calibri"/>
          <w:lang w:val="en-US"/>
        </w:rPr>
        <w:t>Sapa O’Chau also expects staff and  volunteers to be observant for indicators of child abuse and to raise concerns, even in the absence of a disclosure.</w:t>
      </w:r>
    </w:p>
    <w:p>
      <w:r>
        <w:rPr>
          <w:rFonts w:ascii="Calibri" w:hAnsi="Calibri" w:eastAsia="Calibri" w:cs="Calibri"/>
          <w:lang w:val="en-US"/>
        </w:rPr>
        <w:t xml:space="preserve">If you are not sure if what you have seen or heard is harm or risk of harm to a child, talk to a Sapa O’Chau Senior Manager. </w:t>
      </w:r>
    </w:p>
    <w:p>
      <w:pPr>
        <w:rPr>
          <w:rFonts w:ascii="Calibri" w:hAnsi="Calibri" w:eastAsia="Calibri" w:cs="Calibri"/>
          <w:b/>
          <w:bCs/>
        </w:rPr>
      </w:pPr>
      <w:r>
        <w:rPr>
          <w:rFonts w:ascii="Calibri" w:hAnsi="Calibri" w:eastAsia="Calibri" w:cs="Calibri"/>
          <w:b/>
          <w:bCs/>
          <w:lang w:val="en-US"/>
        </w:rPr>
        <w:t>Who do you need to report to?</w:t>
      </w:r>
    </w:p>
    <w:p>
      <w:r>
        <w:rPr>
          <w:rFonts w:ascii="Calibri" w:hAnsi="Calibri" w:eastAsia="Calibri" w:cs="Calibri"/>
          <w:lang w:val="en-US"/>
        </w:rPr>
        <w:t>A report must be made to one of the following (in order of priority):</w:t>
      </w:r>
    </w:p>
    <w:p>
      <w:pPr>
        <w:pStyle w:val="5"/>
        <w:numPr>
          <w:ilvl w:val="0"/>
          <w:numId w:val="42"/>
        </w:numPr>
        <w:tabs>
          <w:tab w:val="left" w:pos="720"/>
        </w:tabs>
        <w:ind w:left="720" w:hanging="360"/>
        <w:rPr>
          <w:position w:val="0"/>
          <w:sz w:val="22"/>
          <w:szCs w:val="22"/>
        </w:rPr>
      </w:pPr>
      <w:r>
        <w:rPr>
          <w:rFonts w:ascii="Trebuchet MS"/>
          <w:lang w:val="en-US"/>
        </w:rPr>
        <w:t>Shu Tan, Founder</w:t>
      </w:r>
    </w:p>
    <w:p>
      <w:pPr>
        <w:pStyle w:val="5"/>
        <w:numPr>
          <w:ilvl w:val="0"/>
          <w:numId w:val="43"/>
        </w:numPr>
        <w:tabs>
          <w:tab w:val="left" w:pos="720"/>
        </w:tabs>
        <w:ind w:left="720" w:hanging="360"/>
        <w:rPr>
          <w:position w:val="0"/>
          <w:sz w:val="22"/>
          <w:szCs w:val="22"/>
        </w:rPr>
      </w:pPr>
      <w:r>
        <w:rPr>
          <w:rFonts w:ascii="Trebuchet MS"/>
          <w:lang w:val="en-US"/>
        </w:rPr>
        <w:t>Thao Cau, Director</w:t>
      </w:r>
    </w:p>
    <w:p>
      <w:pPr>
        <w:pStyle w:val="5"/>
        <w:numPr>
          <w:ilvl w:val="0"/>
          <w:numId w:val="44"/>
        </w:numPr>
        <w:tabs>
          <w:tab w:val="left" w:pos="720"/>
        </w:tabs>
        <w:ind w:left="720" w:hanging="360"/>
        <w:rPr>
          <w:position w:val="0"/>
          <w:sz w:val="22"/>
          <w:szCs w:val="22"/>
        </w:rPr>
      </w:pPr>
      <w:r>
        <w:rPr>
          <w:rFonts w:ascii="Trebuchet MS"/>
          <w:lang w:val="en-US"/>
        </w:rPr>
        <w:t>Dung Cu, Board Member</w:t>
      </w:r>
    </w:p>
    <w:p>
      <w:pPr>
        <w:pStyle w:val="5"/>
        <w:numPr>
          <w:ilvl w:val="0"/>
          <w:numId w:val="45"/>
        </w:numPr>
        <w:tabs>
          <w:tab w:val="left" w:pos="720"/>
        </w:tabs>
        <w:ind w:left="720" w:hanging="360"/>
        <w:rPr>
          <w:position w:val="0"/>
          <w:sz w:val="22"/>
          <w:szCs w:val="22"/>
        </w:rPr>
      </w:pPr>
      <w:r>
        <w:rPr>
          <w:rFonts w:ascii="Trebuchet MS"/>
          <w:lang w:val="en-US"/>
        </w:rPr>
        <w:t>Dung Ha, Tour Operations Manger</w:t>
      </w:r>
    </w:p>
    <w:p>
      <w:pPr>
        <w:rPr>
          <w:rFonts w:ascii="Calibri" w:hAnsi="Calibri" w:eastAsia="Calibri" w:cs="Calibri"/>
          <w:b/>
          <w:bCs/>
        </w:rPr>
      </w:pPr>
      <w:r>
        <w:rPr>
          <w:rFonts w:ascii="Calibri" w:hAnsi="Calibri" w:eastAsia="Calibri" w:cs="Calibri"/>
          <w:b/>
          <w:bCs/>
          <w:lang w:val="en-US"/>
        </w:rPr>
        <w:t>How do you make a report?</w:t>
      </w:r>
    </w:p>
    <w:p>
      <w:pPr>
        <w:rPr>
          <w:lang w:val="en-US"/>
        </w:rPr>
      </w:pPr>
      <w:r>
        <w:rPr>
          <w:rFonts w:ascii="Calibri" w:hAnsi="Calibri" w:eastAsia="Calibri" w:cs="Calibri"/>
          <w:lang w:val="en-US"/>
        </w:rPr>
        <w:t xml:space="preserve">Reports can be made in person or by telephone as soon as possible. Verbal reports should be followed up with written notification within 24 hours (Please CC </w:t>
      </w:r>
      <w:r>
        <w:fldChar w:fldCharType="begin"/>
      </w:r>
      <w:r>
        <w:instrText xml:space="preserve">HYPERLINK "mailto:shu@sapaochau.org" </w:instrText>
      </w:r>
      <w:r>
        <w:fldChar w:fldCharType="separate"/>
      </w:r>
      <w:r>
        <w:rPr>
          <w:rStyle w:val="7"/>
          <w:rFonts w:ascii="Calibri" w:hAnsi="Calibri" w:eastAsia="Calibri" w:cs="Calibri"/>
          <w:lang w:val="en-US"/>
        </w:rPr>
        <w:t>shu@sapaochau.org</w:t>
      </w:r>
      <w:r>
        <w:fldChar w:fldCharType="end"/>
      </w:r>
      <w:r>
        <w:rPr>
          <w:rFonts w:ascii="Calibri" w:hAnsi="Calibri" w:eastAsia="Calibri" w:cs="Calibri"/>
          <w:lang w:val="en-US"/>
        </w:rPr>
        <w:t xml:space="preserve">, </w:t>
      </w:r>
      <w:r>
        <w:fldChar w:fldCharType="begin"/>
      </w:r>
      <w:r>
        <w:instrText xml:space="preserve">HYPERLINK "mailto:cau@sapaochau.org" </w:instrText>
      </w:r>
      <w:r>
        <w:fldChar w:fldCharType="separate"/>
      </w:r>
      <w:r>
        <w:rPr>
          <w:rStyle w:val="7"/>
          <w:rFonts w:ascii="Calibri" w:hAnsi="Calibri" w:eastAsia="Calibri" w:cs="Calibri"/>
          <w:lang w:val="en-US"/>
        </w:rPr>
        <w:t>cau@sapaochau.org</w:t>
      </w:r>
      <w:r>
        <w:fldChar w:fldCharType="end"/>
      </w:r>
      <w:r>
        <w:rPr>
          <w:rFonts w:ascii="Calibri" w:hAnsi="Calibri" w:eastAsia="Calibri" w:cs="Calibri"/>
          <w:lang w:val="en-US"/>
        </w:rPr>
        <w:t>)</w:t>
      </w:r>
    </w:p>
    <w:p>
      <w:pPr>
        <w:rPr>
          <w:rFonts w:ascii="Calibri" w:hAnsi="Calibri" w:eastAsia="Calibri" w:cs="Calibri"/>
          <w:b/>
          <w:bCs/>
        </w:rPr>
      </w:pPr>
      <w:r>
        <w:rPr>
          <w:rFonts w:ascii="Calibri" w:hAnsi="Calibri" w:eastAsia="Calibri" w:cs="Calibri"/>
          <w:b/>
          <w:bCs/>
          <w:lang w:val="en-US"/>
        </w:rPr>
        <w:t>What do you need to include in the report?</w:t>
      </w:r>
    </w:p>
    <w:p>
      <w:pPr>
        <w:rPr>
          <w:lang w:val="en-US"/>
        </w:rPr>
      </w:pPr>
      <w:r>
        <w:rPr>
          <w:rFonts w:ascii="Calibri" w:hAnsi="Calibri" w:eastAsia="Calibri" w:cs="Calibri"/>
          <w:lang w:val="en-US"/>
        </w:rPr>
        <w:t xml:space="preserve">You should provide as much objective information as possible, including: </w:t>
      </w:r>
    </w:p>
    <w:p>
      <w:pPr>
        <w:pStyle w:val="5"/>
        <w:numPr>
          <w:ilvl w:val="0"/>
          <w:numId w:val="46"/>
        </w:numPr>
        <w:tabs>
          <w:tab w:val="left" w:pos="720"/>
        </w:tabs>
        <w:ind w:left="720" w:hanging="360"/>
        <w:rPr>
          <w:position w:val="0"/>
          <w:sz w:val="22"/>
          <w:szCs w:val="22"/>
        </w:rPr>
      </w:pPr>
      <w:r>
        <w:rPr>
          <w:rFonts w:ascii="Trebuchet MS"/>
          <w:lang w:val="en-US"/>
        </w:rPr>
        <w:t>Dates, times, form of communication of disclosure;</w:t>
      </w:r>
    </w:p>
    <w:p>
      <w:pPr>
        <w:pStyle w:val="5"/>
        <w:numPr>
          <w:ilvl w:val="0"/>
          <w:numId w:val="47"/>
        </w:numPr>
        <w:tabs>
          <w:tab w:val="left" w:pos="720"/>
        </w:tabs>
        <w:ind w:left="720" w:hanging="360"/>
        <w:rPr>
          <w:position w:val="0"/>
          <w:sz w:val="22"/>
          <w:szCs w:val="22"/>
        </w:rPr>
      </w:pPr>
      <w:r>
        <w:rPr>
          <w:rFonts w:ascii="Trebuchet MS"/>
          <w:lang w:val="en-US"/>
        </w:rPr>
        <w:t>Names of people/organisations involved;</w:t>
      </w:r>
    </w:p>
    <w:p>
      <w:pPr>
        <w:pStyle w:val="5"/>
        <w:numPr>
          <w:ilvl w:val="0"/>
          <w:numId w:val="48"/>
        </w:numPr>
        <w:tabs>
          <w:tab w:val="left" w:pos="720"/>
        </w:tabs>
        <w:ind w:left="720" w:hanging="360"/>
        <w:rPr>
          <w:position w:val="0"/>
          <w:sz w:val="22"/>
          <w:szCs w:val="22"/>
        </w:rPr>
      </w:pPr>
      <w:r>
        <w:rPr>
          <w:rFonts w:ascii="Trebuchet MS"/>
          <w:lang w:val="en-US"/>
        </w:rPr>
        <w:t>Details of alleged incidents;</w:t>
      </w:r>
    </w:p>
    <w:p>
      <w:pPr>
        <w:pStyle w:val="5"/>
        <w:numPr>
          <w:ilvl w:val="0"/>
          <w:numId w:val="49"/>
        </w:numPr>
        <w:tabs>
          <w:tab w:val="left" w:pos="720"/>
        </w:tabs>
        <w:ind w:left="720" w:hanging="360"/>
        <w:rPr>
          <w:position w:val="0"/>
          <w:sz w:val="22"/>
          <w:szCs w:val="22"/>
        </w:rPr>
      </w:pPr>
      <w:r>
        <w:rPr>
          <w:rFonts w:ascii="Trebuchet MS"/>
          <w:lang w:val="en-US"/>
        </w:rPr>
        <w:t>Which authorities have/will be informed;</w:t>
      </w:r>
    </w:p>
    <w:p>
      <w:pPr>
        <w:pStyle w:val="5"/>
        <w:numPr>
          <w:ilvl w:val="0"/>
          <w:numId w:val="50"/>
        </w:numPr>
        <w:tabs>
          <w:tab w:val="left" w:pos="720"/>
        </w:tabs>
        <w:ind w:left="720" w:hanging="360"/>
        <w:rPr>
          <w:position w:val="0"/>
          <w:sz w:val="22"/>
          <w:szCs w:val="22"/>
        </w:rPr>
      </w:pPr>
      <w:r>
        <w:rPr>
          <w:rFonts w:ascii="Trebuchet MS"/>
          <w:lang w:val="en-US"/>
        </w:rPr>
        <w:t>Activities/interventions already undertaken;</w:t>
      </w:r>
    </w:p>
    <w:p>
      <w:pPr>
        <w:pStyle w:val="5"/>
        <w:numPr>
          <w:ilvl w:val="0"/>
          <w:numId w:val="51"/>
        </w:numPr>
        <w:tabs>
          <w:tab w:val="left" w:pos="720"/>
        </w:tabs>
        <w:ind w:left="720" w:hanging="360"/>
        <w:rPr>
          <w:position w:val="0"/>
          <w:sz w:val="22"/>
          <w:szCs w:val="22"/>
        </w:rPr>
      </w:pPr>
      <w:r>
        <w:rPr>
          <w:rFonts w:ascii="Trebuchet MS"/>
          <w:lang w:val="en-US"/>
        </w:rPr>
        <w:t>Support services engaged;</w:t>
      </w:r>
    </w:p>
    <w:p>
      <w:pPr>
        <w:pStyle w:val="5"/>
        <w:numPr>
          <w:ilvl w:val="0"/>
          <w:numId w:val="52"/>
        </w:numPr>
        <w:tabs>
          <w:tab w:val="left" w:pos="720"/>
        </w:tabs>
        <w:ind w:left="720" w:hanging="360"/>
        <w:rPr>
          <w:position w:val="0"/>
          <w:sz w:val="22"/>
          <w:szCs w:val="22"/>
        </w:rPr>
      </w:pPr>
      <w:r>
        <w:rPr>
          <w:rFonts w:ascii="Trebuchet MS"/>
          <w:lang w:val="en-US"/>
        </w:rPr>
        <w:t>Details of what Sapa O</w:t>
      </w:r>
      <w:r>
        <w:rPr>
          <w:rFonts w:hint="default" w:hAnsi="Trebuchet MS"/>
          <w:lang w:val="en-US"/>
        </w:rPr>
        <w:t>’</w:t>
      </w:r>
      <w:r>
        <w:rPr>
          <w:rFonts w:ascii="Trebuchet MS"/>
          <w:lang w:val="en-US"/>
        </w:rPr>
        <w:t>Chau proposes to do ;</w:t>
      </w:r>
    </w:p>
    <w:p>
      <w:pPr>
        <w:pStyle w:val="5"/>
        <w:numPr>
          <w:ilvl w:val="0"/>
          <w:numId w:val="53"/>
        </w:numPr>
        <w:tabs>
          <w:tab w:val="left" w:pos="720"/>
        </w:tabs>
        <w:ind w:left="720" w:hanging="360"/>
        <w:rPr>
          <w:position w:val="0"/>
          <w:sz w:val="22"/>
          <w:szCs w:val="22"/>
        </w:rPr>
      </w:pPr>
      <w:r>
        <w:rPr>
          <w:rFonts w:ascii="Trebuchet MS"/>
          <w:lang w:val="en-US"/>
        </w:rPr>
        <w:t>Any other relevant information.</w:t>
      </w:r>
    </w:p>
    <w:p>
      <w:pPr>
        <w:rPr>
          <w:rFonts w:ascii="Calibri" w:hAnsi="Calibri" w:eastAsia="Calibri" w:cs="Calibri"/>
          <w:b/>
          <w:bCs/>
          <w:u w:val="single"/>
        </w:rPr>
      </w:pPr>
      <w:r>
        <w:rPr>
          <w:rFonts w:ascii="Calibri" w:hAnsi="Calibri" w:eastAsia="Calibri" w:cs="Calibri"/>
          <w:b/>
          <w:bCs/>
          <w:u w:val="single"/>
          <w:lang w:val="en-US"/>
        </w:rPr>
        <w:t>Responding</w:t>
      </w:r>
    </w:p>
    <w:p>
      <w:r>
        <w:rPr>
          <w:rFonts w:ascii="Calibri" w:hAnsi="Calibri" w:eastAsia="Calibri" w:cs="Calibri"/>
          <w:lang w:val="en-US"/>
        </w:rPr>
        <w:t>Once a report has been received, a full investigation will be conducted by Sapa O’Chau Senior Managers and then action taken. All information provided in a report will be treated confidentially and professionally. A decision to notify police or other relevant authorities will be based on the type of concern reported, legal responsibilities and the best interests of the child/children involved. A decision to suspend a staff member or volunteer may be taken while an investigation is underway, however Sapa O’Chau will ensure that this process is just and fair.</w:t>
      </w:r>
    </w:p>
    <w:p>
      <w:r>
        <w:rPr>
          <w:rFonts w:ascii="Calibri" w:hAnsi="Calibri" w:eastAsia="Calibri" w:cs="Calibri"/>
          <w:lang w:val="en-US"/>
        </w:rPr>
        <w:t>The following advice should be followed in the event that a child discloses a concern to staff or volunteers.</w:t>
      </w:r>
    </w:p>
    <w:p>
      <w:pPr>
        <w:pStyle w:val="5"/>
        <w:numPr>
          <w:ilvl w:val="0"/>
          <w:numId w:val="54"/>
        </w:numPr>
        <w:tabs>
          <w:tab w:val="left" w:pos="720"/>
        </w:tabs>
        <w:ind w:left="720" w:hanging="360"/>
        <w:rPr>
          <w:position w:val="0"/>
          <w:sz w:val="22"/>
          <w:szCs w:val="22"/>
        </w:rPr>
      </w:pPr>
      <w:r>
        <w:rPr>
          <w:rFonts w:ascii="Trebuchet MS"/>
          <w:lang w:val="en-US"/>
        </w:rPr>
        <w:t>Remain calm and in control of your feelings;</w:t>
      </w:r>
    </w:p>
    <w:p>
      <w:pPr>
        <w:pStyle w:val="5"/>
        <w:numPr>
          <w:ilvl w:val="0"/>
          <w:numId w:val="55"/>
        </w:numPr>
        <w:tabs>
          <w:tab w:val="left" w:pos="720"/>
        </w:tabs>
        <w:ind w:left="720" w:hanging="360"/>
        <w:rPr>
          <w:position w:val="0"/>
          <w:sz w:val="22"/>
          <w:szCs w:val="22"/>
        </w:rPr>
      </w:pPr>
      <w:r>
        <w:rPr>
          <w:rFonts w:ascii="Trebuchet MS"/>
          <w:lang w:val="en-US"/>
        </w:rPr>
        <w:t>Tell them that you believe them;</w:t>
      </w:r>
    </w:p>
    <w:p>
      <w:pPr>
        <w:pStyle w:val="5"/>
        <w:numPr>
          <w:ilvl w:val="0"/>
          <w:numId w:val="56"/>
        </w:numPr>
        <w:tabs>
          <w:tab w:val="left" w:pos="720"/>
        </w:tabs>
        <w:ind w:left="720" w:hanging="360"/>
        <w:rPr>
          <w:position w:val="0"/>
          <w:sz w:val="22"/>
          <w:szCs w:val="22"/>
        </w:rPr>
      </w:pPr>
      <w:r>
        <w:rPr>
          <w:rFonts w:ascii="Trebuchet MS"/>
          <w:lang w:val="en-US"/>
        </w:rPr>
        <w:t>Listen carefully to what they are saying;</w:t>
      </w:r>
    </w:p>
    <w:p>
      <w:pPr>
        <w:pStyle w:val="5"/>
        <w:numPr>
          <w:ilvl w:val="0"/>
          <w:numId w:val="57"/>
        </w:numPr>
        <w:tabs>
          <w:tab w:val="left" w:pos="720"/>
        </w:tabs>
        <w:ind w:left="720" w:hanging="360"/>
        <w:rPr>
          <w:position w:val="0"/>
          <w:sz w:val="22"/>
          <w:szCs w:val="22"/>
        </w:rPr>
      </w:pPr>
      <w:r>
        <w:rPr>
          <w:rFonts w:ascii="Trebuchet MS"/>
          <w:lang w:val="en-US"/>
        </w:rPr>
        <w:t>Don</w:t>
      </w:r>
      <w:r>
        <w:rPr>
          <w:rFonts w:hint="default" w:hAnsi="Trebuchet MS"/>
          <w:lang w:val="en-US"/>
        </w:rPr>
        <w:t>’</w:t>
      </w:r>
      <w:r>
        <w:rPr>
          <w:rFonts w:ascii="Trebuchet MS"/>
          <w:lang w:val="en-US"/>
        </w:rPr>
        <w:t>t ask lots of questions - listen to what they want to tell you;</w:t>
      </w:r>
    </w:p>
    <w:p>
      <w:pPr>
        <w:pStyle w:val="5"/>
        <w:numPr>
          <w:ilvl w:val="0"/>
          <w:numId w:val="58"/>
        </w:numPr>
        <w:tabs>
          <w:tab w:val="left" w:pos="720"/>
        </w:tabs>
        <w:ind w:left="720" w:hanging="360"/>
        <w:rPr>
          <w:position w:val="0"/>
          <w:sz w:val="22"/>
          <w:szCs w:val="22"/>
        </w:rPr>
      </w:pPr>
      <w:r>
        <w:rPr>
          <w:rFonts w:ascii="Trebuchet MS"/>
          <w:lang w:val="en-US"/>
        </w:rPr>
        <w:t>Tell them it is not their fault and you are pleased that they told you as you can now do something about it;</w:t>
      </w:r>
    </w:p>
    <w:p>
      <w:pPr>
        <w:pStyle w:val="5"/>
        <w:numPr>
          <w:ilvl w:val="0"/>
          <w:numId w:val="59"/>
        </w:numPr>
        <w:tabs>
          <w:tab w:val="left" w:pos="720"/>
        </w:tabs>
        <w:ind w:left="720" w:hanging="360"/>
        <w:rPr>
          <w:position w:val="0"/>
          <w:sz w:val="22"/>
          <w:szCs w:val="22"/>
        </w:rPr>
      </w:pPr>
      <w:r>
        <w:rPr>
          <w:rFonts w:ascii="Trebuchet MS"/>
          <w:lang w:val="en-US"/>
        </w:rPr>
        <w:t>Take steps to distance the alleged perpetrator from the child.</w:t>
      </w:r>
    </w:p>
    <w:p>
      <w:pPr>
        <w:rPr>
          <w:rFonts w:ascii="Calibri" w:hAnsi="Calibri" w:eastAsia="Calibri" w:cs="Calibri"/>
          <w:b/>
          <w:bCs/>
          <w:sz w:val="28"/>
          <w:szCs w:val="28"/>
          <w:u w:val="single"/>
        </w:rPr>
      </w:pPr>
      <w:r>
        <w:rPr>
          <w:rFonts w:ascii="Calibri" w:hAnsi="Calibri" w:eastAsia="Calibri" w:cs="Calibri"/>
          <w:b/>
          <w:bCs/>
          <w:sz w:val="28"/>
          <w:szCs w:val="28"/>
          <w:u w:val="single"/>
          <w:lang w:val="en-US"/>
        </w:rPr>
        <w:t>Consequences</w:t>
      </w:r>
    </w:p>
    <w:p>
      <w:r>
        <w:rPr>
          <w:rFonts w:ascii="Calibri" w:hAnsi="Calibri" w:eastAsia="Calibri" w:cs="Calibri"/>
          <w:lang w:val="en-US"/>
        </w:rPr>
        <w:t>Sapa O’Chau is committed to preventing a person from working with children if they pose an unacceptable risk to children.</w:t>
      </w:r>
    </w:p>
    <w:p>
      <w:r>
        <w:rPr>
          <w:rFonts w:ascii="Calibri" w:hAnsi="Calibri" w:eastAsia="Calibri" w:cs="Calibri"/>
          <w:lang w:val="en-US"/>
        </w:rPr>
        <w:t>When reported, a formal investigation will be undertaken by Sapa O’Chau Board of Management. If a person is found to have not followed the Code of Conduct for Working with Children it will lead to disciplinary actions.</w:t>
      </w:r>
    </w:p>
    <w:p>
      <w:r>
        <w:rPr>
          <w:rFonts w:ascii="Calibri" w:hAnsi="Calibri" w:eastAsia="Calibri" w:cs="Calibri"/>
          <w:lang w:val="en-US"/>
        </w:rPr>
        <w:t>For minor violations, the staff member or volunteer will be warned.</w:t>
      </w:r>
    </w:p>
    <w:p>
      <w:r>
        <w:rPr>
          <w:rFonts w:ascii="Calibri" w:hAnsi="Calibri" w:eastAsia="Calibri" w:cs="Calibri"/>
          <w:lang w:val="en-US"/>
        </w:rPr>
        <w:t>For major violations, staff may be dismissed or transferred to other duties. Volunteer relationships may be terminated.</w:t>
      </w:r>
    </w:p>
    <w:sectPr>
      <w:headerReference r:id="rId4" w:type="default"/>
      <w:footerReference r:id="rId5" w:type="default"/>
      <w:pgSz w:w="11900" w:h="16840"/>
      <w:pgMar w:top="1440" w:right="1440" w:bottom="1440" w:left="1440"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auto"/>
    <w:pitch w:val="default"/>
    <w:sig w:usb0="E00002FF" w:usb1="4000ACFF" w:usb2="00000001" w:usb3="00000000" w:csb0="2000019F" w:csb1="00000000"/>
  </w:font>
  <w:font w:name="Helvetica">
    <w:altName w:val="Arial Unicode MS"/>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7">
    <w:nsid w:val="0000002F"/>
    <w:multiLevelType w:val="multilevel"/>
    <w:tmpl w:val="0000002F"/>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46">
    <w:nsid w:val="0000002E"/>
    <w:multiLevelType w:val="multilevel"/>
    <w:tmpl w:val="0000002E"/>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18">
    <w:nsid w:val="00000012"/>
    <w:multiLevelType w:val="multilevel"/>
    <w:tmpl w:val="00000012"/>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12">
    <w:nsid w:val="0000000C"/>
    <w:multiLevelType w:val="multilevel"/>
    <w:tmpl w:val="0000000C"/>
    <w:lvl w:ilvl="0" w:tentative="1">
      <w:start w:val="0"/>
      <w:numFmt w:val="bullet"/>
      <w:lvlText w:val="-"/>
      <w:lvlJc w:val="left"/>
      <w:rPr>
        <w:rFonts w:ascii="Calibri" w:hAnsi="Calibri" w:eastAsia="Calibri" w:cs="Calibri"/>
        <w:b/>
        <w:bCs/>
        <w:position w:val="0"/>
      </w:rPr>
    </w:lvl>
    <w:lvl w:ilvl="1" w:tentative="1">
      <w:start w:val="1"/>
      <w:numFmt w:val="bullet"/>
      <w:lvlText w:val="o"/>
      <w:lvlJc w:val="left"/>
      <w:rPr>
        <w:rFonts w:ascii="Calibri" w:hAnsi="Calibri" w:eastAsia="Calibri" w:cs="Calibri"/>
        <w:b/>
        <w:bCs/>
        <w:position w:val="0"/>
      </w:rPr>
    </w:lvl>
    <w:lvl w:ilvl="2" w:tentative="1">
      <w:start w:val="1"/>
      <w:numFmt w:val="bullet"/>
      <w:lvlText w:val="▪"/>
      <w:lvlJc w:val="left"/>
      <w:rPr>
        <w:rFonts w:ascii="Calibri" w:hAnsi="Calibri" w:eastAsia="Calibri" w:cs="Calibri"/>
        <w:b/>
        <w:bCs/>
        <w:position w:val="0"/>
      </w:rPr>
    </w:lvl>
    <w:lvl w:ilvl="3" w:tentative="1">
      <w:start w:val="1"/>
      <w:numFmt w:val="bullet"/>
      <w:lvlText w:val="•"/>
      <w:lvlJc w:val="left"/>
      <w:rPr>
        <w:rFonts w:ascii="Calibri" w:hAnsi="Calibri" w:eastAsia="Calibri" w:cs="Calibri"/>
        <w:b/>
        <w:bCs/>
        <w:position w:val="0"/>
      </w:rPr>
    </w:lvl>
    <w:lvl w:ilvl="4" w:tentative="1">
      <w:start w:val="1"/>
      <w:numFmt w:val="bullet"/>
      <w:lvlText w:val="o"/>
      <w:lvlJc w:val="left"/>
      <w:rPr>
        <w:rFonts w:ascii="Calibri" w:hAnsi="Calibri" w:eastAsia="Calibri" w:cs="Calibri"/>
        <w:b/>
        <w:bCs/>
        <w:position w:val="0"/>
      </w:rPr>
    </w:lvl>
    <w:lvl w:ilvl="5" w:tentative="1">
      <w:start w:val="1"/>
      <w:numFmt w:val="bullet"/>
      <w:lvlText w:val="▪"/>
      <w:lvlJc w:val="left"/>
      <w:rPr>
        <w:rFonts w:ascii="Calibri" w:hAnsi="Calibri" w:eastAsia="Calibri" w:cs="Calibri"/>
        <w:b/>
        <w:bCs/>
        <w:position w:val="0"/>
      </w:rPr>
    </w:lvl>
    <w:lvl w:ilvl="6" w:tentative="1">
      <w:start w:val="1"/>
      <w:numFmt w:val="bullet"/>
      <w:lvlText w:val="•"/>
      <w:lvlJc w:val="left"/>
      <w:rPr>
        <w:rFonts w:ascii="Calibri" w:hAnsi="Calibri" w:eastAsia="Calibri" w:cs="Calibri"/>
        <w:b/>
        <w:bCs/>
        <w:position w:val="0"/>
      </w:rPr>
    </w:lvl>
    <w:lvl w:ilvl="7" w:tentative="1">
      <w:start w:val="1"/>
      <w:numFmt w:val="bullet"/>
      <w:lvlText w:val="o"/>
      <w:lvlJc w:val="left"/>
      <w:rPr>
        <w:rFonts w:ascii="Calibri" w:hAnsi="Calibri" w:eastAsia="Calibri" w:cs="Calibri"/>
        <w:b/>
        <w:bCs/>
        <w:position w:val="0"/>
      </w:rPr>
    </w:lvl>
    <w:lvl w:ilvl="8" w:tentative="1">
      <w:start w:val="1"/>
      <w:numFmt w:val="bullet"/>
      <w:lvlText w:val="▪"/>
      <w:lvlJc w:val="left"/>
      <w:rPr>
        <w:rFonts w:ascii="Calibri" w:hAnsi="Calibri" w:eastAsia="Calibri" w:cs="Calibri"/>
        <w:b/>
        <w:bCs/>
        <w:position w:val="0"/>
      </w:rPr>
    </w:lvl>
  </w:abstractNum>
  <w:abstractNum w:abstractNumId="58">
    <w:nsid w:val="0000003A"/>
    <w:multiLevelType w:val="multilevel"/>
    <w:tmpl w:val="0000003A"/>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31">
    <w:nsid w:val="0000001F"/>
    <w:multiLevelType w:val="multilevel"/>
    <w:tmpl w:val="0000001F"/>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9">
    <w:nsid w:val="00000009"/>
    <w:multiLevelType w:val="multilevel"/>
    <w:tmpl w:val="00000009"/>
    <w:lvl w:ilvl="0" w:tentative="1">
      <w:start w:val="0"/>
      <w:numFmt w:val="bullet"/>
      <w:lvlText w:val="-"/>
      <w:lvlJc w:val="left"/>
      <w:rPr>
        <w:rFonts w:ascii="Calibri" w:hAnsi="Calibri" w:eastAsia="Calibri" w:cs="Calibri"/>
        <w:b/>
        <w:bCs/>
        <w:position w:val="0"/>
      </w:rPr>
    </w:lvl>
    <w:lvl w:ilvl="1" w:tentative="1">
      <w:start w:val="1"/>
      <w:numFmt w:val="bullet"/>
      <w:lvlText w:val="o"/>
      <w:lvlJc w:val="left"/>
      <w:rPr>
        <w:rFonts w:ascii="Calibri" w:hAnsi="Calibri" w:eastAsia="Calibri" w:cs="Calibri"/>
        <w:b/>
        <w:bCs/>
        <w:position w:val="0"/>
      </w:rPr>
    </w:lvl>
    <w:lvl w:ilvl="2" w:tentative="1">
      <w:start w:val="1"/>
      <w:numFmt w:val="bullet"/>
      <w:lvlText w:val="▪"/>
      <w:lvlJc w:val="left"/>
      <w:rPr>
        <w:rFonts w:ascii="Calibri" w:hAnsi="Calibri" w:eastAsia="Calibri" w:cs="Calibri"/>
        <w:b/>
        <w:bCs/>
        <w:position w:val="0"/>
      </w:rPr>
    </w:lvl>
    <w:lvl w:ilvl="3" w:tentative="1">
      <w:start w:val="1"/>
      <w:numFmt w:val="bullet"/>
      <w:lvlText w:val="•"/>
      <w:lvlJc w:val="left"/>
      <w:rPr>
        <w:rFonts w:ascii="Calibri" w:hAnsi="Calibri" w:eastAsia="Calibri" w:cs="Calibri"/>
        <w:b/>
        <w:bCs/>
        <w:position w:val="0"/>
      </w:rPr>
    </w:lvl>
    <w:lvl w:ilvl="4" w:tentative="1">
      <w:start w:val="1"/>
      <w:numFmt w:val="bullet"/>
      <w:lvlText w:val="o"/>
      <w:lvlJc w:val="left"/>
      <w:rPr>
        <w:rFonts w:ascii="Calibri" w:hAnsi="Calibri" w:eastAsia="Calibri" w:cs="Calibri"/>
        <w:b/>
        <w:bCs/>
        <w:position w:val="0"/>
      </w:rPr>
    </w:lvl>
    <w:lvl w:ilvl="5" w:tentative="1">
      <w:start w:val="1"/>
      <w:numFmt w:val="bullet"/>
      <w:lvlText w:val="▪"/>
      <w:lvlJc w:val="left"/>
      <w:rPr>
        <w:rFonts w:ascii="Calibri" w:hAnsi="Calibri" w:eastAsia="Calibri" w:cs="Calibri"/>
        <w:b/>
        <w:bCs/>
        <w:position w:val="0"/>
      </w:rPr>
    </w:lvl>
    <w:lvl w:ilvl="6" w:tentative="1">
      <w:start w:val="1"/>
      <w:numFmt w:val="bullet"/>
      <w:lvlText w:val="•"/>
      <w:lvlJc w:val="left"/>
      <w:rPr>
        <w:rFonts w:ascii="Calibri" w:hAnsi="Calibri" w:eastAsia="Calibri" w:cs="Calibri"/>
        <w:b/>
        <w:bCs/>
        <w:position w:val="0"/>
      </w:rPr>
    </w:lvl>
    <w:lvl w:ilvl="7" w:tentative="1">
      <w:start w:val="1"/>
      <w:numFmt w:val="bullet"/>
      <w:lvlText w:val="o"/>
      <w:lvlJc w:val="left"/>
      <w:rPr>
        <w:rFonts w:ascii="Calibri" w:hAnsi="Calibri" w:eastAsia="Calibri" w:cs="Calibri"/>
        <w:b/>
        <w:bCs/>
        <w:position w:val="0"/>
      </w:rPr>
    </w:lvl>
    <w:lvl w:ilvl="8" w:tentative="1">
      <w:start w:val="1"/>
      <w:numFmt w:val="bullet"/>
      <w:lvlText w:val="▪"/>
      <w:lvlJc w:val="left"/>
      <w:rPr>
        <w:rFonts w:ascii="Calibri" w:hAnsi="Calibri" w:eastAsia="Calibri" w:cs="Calibri"/>
        <w:b/>
        <w:bCs/>
        <w:position w:val="0"/>
      </w:rPr>
    </w:lvl>
  </w:abstractNum>
  <w:abstractNum w:abstractNumId="10">
    <w:nsid w:val="0000000A"/>
    <w:multiLevelType w:val="multilevel"/>
    <w:tmpl w:val="0000000A"/>
    <w:lvl w:ilvl="0" w:tentative="1">
      <w:start w:val="0"/>
      <w:numFmt w:val="bullet"/>
      <w:lvlText w:val="-"/>
      <w:lvlJc w:val="left"/>
      <w:rPr>
        <w:rFonts w:ascii="Calibri" w:hAnsi="Calibri" w:eastAsia="Calibri" w:cs="Calibri"/>
        <w:b/>
        <w:bCs/>
        <w:position w:val="0"/>
      </w:rPr>
    </w:lvl>
    <w:lvl w:ilvl="1" w:tentative="1">
      <w:start w:val="1"/>
      <w:numFmt w:val="bullet"/>
      <w:lvlText w:val="o"/>
      <w:lvlJc w:val="left"/>
      <w:rPr>
        <w:rFonts w:ascii="Calibri" w:hAnsi="Calibri" w:eastAsia="Calibri" w:cs="Calibri"/>
        <w:b/>
        <w:bCs/>
        <w:position w:val="0"/>
      </w:rPr>
    </w:lvl>
    <w:lvl w:ilvl="2" w:tentative="1">
      <w:start w:val="1"/>
      <w:numFmt w:val="bullet"/>
      <w:lvlText w:val="▪"/>
      <w:lvlJc w:val="left"/>
      <w:rPr>
        <w:rFonts w:ascii="Calibri" w:hAnsi="Calibri" w:eastAsia="Calibri" w:cs="Calibri"/>
        <w:b/>
        <w:bCs/>
        <w:position w:val="0"/>
      </w:rPr>
    </w:lvl>
    <w:lvl w:ilvl="3" w:tentative="1">
      <w:start w:val="1"/>
      <w:numFmt w:val="bullet"/>
      <w:lvlText w:val="•"/>
      <w:lvlJc w:val="left"/>
      <w:rPr>
        <w:rFonts w:ascii="Calibri" w:hAnsi="Calibri" w:eastAsia="Calibri" w:cs="Calibri"/>
        <w:b/>
        <w:bCs/>
        <w:position w:val="0"/>
      </w:rPr>
    </w:lvl>
    <w:lvl w:ilvl="4" w:tentative="1">
      <w:start w:val="1"/>
      <w:numFmt w:val="bullet"/>
      <w:lvlText w:val="o"/>
      <w:lvlJc w:val="left"/>
      <w:rPr>
        <w:rFonts w:ascii="Calibri" w:hAnsi="Calibri" w:eastAsia="Calibri" w:cs="Calibri"/>
        <w:b/>
        <w:bCs/>
        <w:position w:val="0"/>
      </w:rPr>
    </w:lvl>
    <w:lvl w:ilvl="5" w:tentative="1">
      <w:start w:val="1"/>
      <w:numFmt w:val="bullet"/>
      <w:lvlText w:val="▪"/>
      <w:lvlJc w:val="left"/>
      <w:rPr>
        <w:rFonts w:ascii="Calibri" w:hAnsi="Calibri" w:eastAsia="Calibri" w:cs="Calibri"/>
        <w:b/>
        <w:bCs/>
        <w:position w:val="0"/>
      </w:rPr>
    </w:lvl>
    <w:lvl w:ilvl="6" w:tentative="1">
      <w:start w:val="1"/>
      <w:numFmt w:val="bullet"/>
      <w:lvlText w:val="•"/>
      <w:lvlJc w:val="left"/>
      <w:rPr>
        <w:rFonts w:ascii="Calibri" w:hAnsi="Calibri" w:eastAsia="Calibri" w:cs="Calibri"/>
        <w:b/>
        <w:bCs/>
        <w:position w:val="0"/>
      </w:rPr>
    </w:lvl>
    <w:lvl w:ilvl="7" w:tentative="1">
      <w:start w:val="1"/>
      <w:numFmt w:val="bullet"/>
      <w:lvlText w:val="o"/>
      <w:lvlJc w:val="left"/>
      <w:rPr>
        <w:rFonts w:ascii="Calibri" w:hAnsi="Calibri" w:eastAsia="Calibri" w:cs="Calibri"/>
        <w:b/>
        <w:bCs/>
        <w:position w:val="0"/>
      </w:rPr>
    </w:lvl>
    <w:lvl w:ilvl="8" w:tentative="1">
      <w:start w:val="1"/>
      <w:numFmt w:val="bullet"/>
      <w:lvlText w:val="▪"/>
      <w:lvlJc w:val="left"/>
      <w:rPr>
        <w:rFonts w:ascii="Calibri" w:hAnsi="Calibri" w:eastAsia="Calibri" w:cs="Calibri"/>
        <w:b/>
        <w:bCs/>
        <w:position w:val="0"/>
      </w:rPr>
    </w:lvl>
  </w:abstractNum>
  <w:abstractNum w:abstractNumId="22">
    <w:nsid w:val="00000016"/>
    <w:multiLevelType w:val="multilevel"/>
    <w:tmpl w:val="00000016"/>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33">
    <w:nsid w:val="00000021"/>
    <w:multiLevelType w:val="multilevel"/>
    <w:tmpl w:val="00000021"/>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25">
    <w:nsid w:val="00000019"/>
    <w:multiLevelType w:val="multilevel"/>
    <w:tmpl w:val="00000019"/>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28">
    <w:nsid w:val="0000001C"/>
    <w:multiLevelType w:val="multilevel"/>
    <w:tmpl w:val="0000001C"/>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11">
    <w:nsid w:val="0000000B"/>
    <w:multiLevelType w:val="multilevel"/>
    <w:tmpl w:val="0000000B"/>
    <w:lvl w:ilvl="0" w:tentative="1">
      <w:start w:val="0"/>
      <w:numFmt w:val="bullet"/>
      <w:lvlText w:val="-"/>
      <w:lvlJc w:val="left"/>
      <w:rPr>
        <w:rFonts w:ascii="Calibri" w:hAnsi="Calibri" w:eastAsia="Calibri" w:cs="Calibri"/>
        <w:b/>
        <w:bCs/>
        <w:position w:val="0"/>
      </w:rPr>
    </w:lvl>
    <w:lvl w:ilvl="1" w:tentative="1">
      <w:start w:val="1"/>
      <w:numFmt w:val="bullet"/>
      <w:lvlText w:val="o"/>
      <w:lvlJc w:val="left"/>
      <w:rPr>
        <w:rFonts w:ascii="Calibri" w:hAnsi="Calibri" w:eastAsia="Calibri" w:cs="Calibri"/>
        <w:b/>
        <w:bCs/>
        <w:position w:val="0"/>
      </w:rPr>
    </w:lvl>
    <w:lvl w:ilvl="2" w:tentative="1">
      <w:start w:val="1"/>
      <w:numFmt w:val="bullet"/>
      <w:lvlText w:val="▪"/>
      <w:lvlJc w:val="left"/>
      <w:rPr>
        <w:rFonts w:ascii="Calibri" w:hAnsi="Calibri" w:eastAsia="Calibri" w:cs="Calibri"/>
        <w:b/>
        <w:bCs/>
        <w:position w:val="0"/>
      </w:rPr>
    </w:lvl>
    <w:lvl w:ilvl="3" w:tentative="1">
      <w:start w:val="1"/>
      <w:numFmt w:val="bullet"/>
      <w:lvlText w:val="•"/>
      <w:lvlJc w:val="left"/>
      <w:rPr>
        <w:rFonts w:ascii="Calibri" w:hAnsi="Calibri" w:eastAsia="Calibri" w:cs="Calibri"/>
        <w:b/>
        <w:bCs/>
        <w:position w:val="0"/>
      </w:rPr>
    </w:lvl>
    <w:lvl w:ilvl="4" w:tentative="1">
      <w:start w:val="1"/>
      <w:numFmt w:val="bullet"/>
      <w:lvlText w:val="o"/>
      <w:lvlJc w:val="left"/>
      <w:rPr>
        <w:rFonts w:ascii="Calibri" w:hAnsi="Calibri" w:eastAsia="Calibri" w:cs="Calibri"/>
        <w:b/>
        <w:bCs/>
        <w:position w:val="0"/>
      </w:rPr>
    </w:lvl>
    <w:lvl w:ilvl="5" w:tentative="1">
      <w:start w:val="1"/>
      <w:numFmt w:val="bullet"/>
      <w:lvlText w:val="▪"/>
      <w:lvlJc w:val="left"/>
      <w:rPr>
        <w:rFonts w:ascii="Calibri" w:hAnsi="Calibri" w:eastAsia="Calibri" w:cs="Calibri"/>
        <w:b/>
        <w:bCs/>
        <w:position w:val="0"/>
      </w:rPr>
    </w:lvl>
    <w:lvl w:ilvl="6" w:tentative="1">
      <w:start w:val="1"/>
      <w:numFmt w:val="bullet"/>
      <w:lvlText w:val="•"/>
      <w:lvlJc w:val="left"/>
      <w:rPr>
        <w:rFonts w:ascii="Calibri" w:hAnsi="Calibri" w:eastAsia="Calibri" w:cs="Calibri"/>
        <w:b/>
        <w:bCs/>
        <w:position w:val="0"/>
      </w:rPr>
    </w:lvl>
    <w:lvl w:ilvl="7" w:tentative="1">
      <w:start w:val="1"/>
      <w:numFmt w:val="bullet"/>
      <w:lvlText w:val="o"/>
      <w:lvlJc w:val="left"/>
      <w:rPr>
        <w:rFonts w:ascii="Calibri" w:hAnsi="Calibri" w:eastAsia="Calibri" w:cs="Calibri"/>
        <w:b/>
        <w:bCs/>
        <w:position w:val="0"/>
      </w:rPr>
    </w:lvl>
    <w:lvl w:ilvl="8" w:tentative="1">
      <w:start w:val="1"/>
      <w:numFmt w:val="bullet"/>
      <w:lvlText w:val="▪"/>
      <w:lvlJc w:val="left"/>
      <w:rPr>
        <w:rFonts w:ascii="Calibri" w:hAnsi="Calibri" w:eastAsia="Calibri" w:cs="Calibri"/>
        <w:b/>
        <w:bCs/>
        <w:position w:val="0"/>
      </w:rPr>
    </w:lvl>
  </w:abstractNum>
  <w:abstractNum w:abstractNumId="43">
    <w:nsid w:val="0000002B"/>
    <w:multiLevelType w:val="multilevel"/>
    <w:tmpl w:val="0000002B"/>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44">
    <w:nsid w:val="0000002C"/>
    <w:multiLevelType w:val="multilevel"/>
    <w:tmpl w:val="0000002C"/>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36">
    <w:nsid w:val="00000024"/>
    <w:multiLevelType w:val="multilevel"/>
    <w:tmpl w:val="00000024"/>
    <w:lvl w:ilvl="0" w:tentative="1">
      <w:start w:val="0"/>
      <w:numFmt w:val="bullet"/>
      <w:lvlText w:val="-"/>
      <w:lvlJc w:val="left"/>
      <w:rPr>
        <w:position w:val="0"/>
        <w:lang w:val="en-US"/>
      </w:rPr>
    </w:lvl>
    <w:lvl w:ilvl="1" w:tentative="1">
      <w:start w:val="1"/>
      <w:numFmt w:val="bullet"/>
      <w:lvlText w:val="o"/>
      <w:lvlJc w:val="left"/>
      <w:rPr>
        <w:position w:val="0"/>
        <w:lang w:val="en-US"/>
      </w:rPr>
    </w:lvl>
    <w:lvl w:ilvl="2" w:tentative="1">
      <w:start w:val="1"/>
      <w:numFmt w:val="bullet"/>
      <w:lvlText w:val="▪"/>
      <w:lvlJc w:val="left"/>
      <w:rPr>
        <w:position w:val="0"/>
        <w:lang w:val="en-US"/>
      </w:rPr>
    </w:lvl>
    <w:lvl w:ilvl="3" w:tentative="1">
      <w:start w:val="1"/>
      <w:numFmt w:val="bullet"/>
      <w:lvlText w:val="•"/>
      <w:lvlJc w:val="left"/>
      <w:rPr>
        <w:position w:val="0"/>
        <w:lang w:val="en-US"/>
      </w:rPr>
    </w:lvl>
    <w:lvl w:ilvl="4" w:tentative="1">
      <w:start w:val="1"/>
      <w:numFmt w:val="bullet"/>
      <w:lvlText w:val="o"/>
      <w:lvlJc w:val="left"/>
      <w:rPr>
        <w:position w:val="0"/>
        <w:lang w:val="en-US"/>
      </w:rPr>
    </w:lvl>
    <w:lvl w:ilvl="5" w:tentative="1">
      <w:start w:val="1"/>
      <w:numFmt w:val="bullet"/>
      <w:lvlText w:val="▪"/>
      <w:lvlJc w:val="left"/>
      <w:rPr>
        <w:position w:val="0"/>
        <w:lang w:val="en-US"/>
      </w:rPr>
    </w:lvl>
    <w:lvl w:ilvl="6" w:tentative="1">
      <w:start w:val="1"/>
      <w:numFmt w:val="bullet"/>
      <w:lvlText w:val="•"/>
      <w:lvlJc w:val="left"/>
      <w:rPr>
        <w:position w:val="0"/>
        <w:lang w:val="en-US"/>
      </w:rPr>
    </w:lvl>
    <w:lvl w:ilvl="7" w:tentative="1">
      <w:start w:val="1"/>
      <w:numFmt w:val="bullet"/>
      <w:lvlText w:val="o"/>
      <w:lvlJc w:val="left"/>
      <w:rPr>
        <w:position w:val="0"/>
        <w:lang w:val="en-US"/>
      </w:rPr>
    </w:lvl>
    <w:lvl w:ilvl="8" w:tentative="1">
      <w:start w:val="1"/>
      <w:numFmt w:val="bullet"/>
      <w:lvlText w:val="▪"/>
      <w:lvlJc w:val="left"/>
      <w:rPr>
        <w:position w:val="0"/>
        <w:lang w:val="en-US"/>
      </w:rPr>
    </w:lvl>
  </w:abstractNum>
  <w:abstractNum w:abstractNumId="50">
    <w:nsid w:val="00000032"/>
    <w:multiLevelType w:val="multilevel"/>
    <w:tmpl w:val="00000032"/>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32">
    <w:nsid w:val="00000020"/>
    <w:multiLevelType w:val="multilevel"/>
    <w:tmpl w:val="00000020"/>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26">
    <w:nsid w:val="0000001A"/>
    <w:multiLevelType w:val="multilevel"/>
    <w:tmpl w:val="0000001A"/>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45">
    <w:nsid w:val="0000002D"/>
    <w:multiLevelType w:val="multilevel"/>
    <w:tmpl w:val="0000002D"/>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16">
    <w:nsid w:val="00000010"/>
    <w:multiLevelType w:val="multilevel"/>
    <w:tmpl w:val="00000010"/>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29">
    <w:nsid w:val="0000001D"/>
    <w:multiLevelType w:val="multilevel"/>
    <w:tmpl w:val="0000001D"/>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24">
    <w:nsid w:val="00000018"/>
    <w:multiLevelType w:val="multilevel"/>
    <w:tmpl w:val="00000018"/>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40">
    <w:nsid w:val="00000028"/>
    <w:multiLevelType w:val="multilevel"/>
    <w:tmpl w:val="00000028"/>
    <w:lvl w:ilvl="0" w:tentative="1">
      <w:start w:val="0"/>
      <w:numFmt w:val="bullet"/>
      <w:lvlText w:val="-"/>
      <w:lvlJc w:val="left"/>
      <w:rPr>
        <w:strike w:val="0"/>
        <w:dstrike w:val="0"/>
        <w:position w:val="0"/>
        <w:lang w:val="en-US"/>
      </w:rPr>
    </w:lvl>
    <w:lvl w:ilvl="1" w:tentative="1">
      <w:start w:val="1"/>
      <w:numFmt w:val="bullet"/>
      <w:lvlText w:val="o"/>
      <w:lvlJc w:val="left"/>
      <w:rPr>
        <w:strike w:val="0"/>
        <w:dstrike w:val="0"/>
        <w:position w:val="0"/>
        <w:lang w:val="en-US"/>
      </w:rPr>
    </w:lvl>
    <w:lvl w:ilvl="2" w:tentative="1">
      <w:start w:val="1"/>
      <w:numFmt w:val="bullet"/>
      <w:lvlText w:val="▪"/>
      <w:lvlJc w:val="left"/>
      <w:rPr>
        <w:strike w:val="0"/>
        <w:dstrike w:val="0"/>
        <w:position w:val="0"/>
        <w:lang w:val="en-US"/>
      </w:rPr>
    </w:lvl>
    <w:lvl w:ilvl="3" w:tentative="1">
      <w:start w:val="1"/>
      <w:numFmt w:val="bullet"/>
      <w:lvlText w:val="•"/>
      <w:lvlJc w:val="left"/>
      <w:rPr>
        <w:strike w:val="0"/>
        <w:dstrike w:val="0"/>
        <w:position w:val="0"/>
        <w:lang w:val="en-US"/>
      </w:rPr>
    </w:lvl>
    <w:lvl w:ilvl="4" w:tentative="1">
      <w:start w:val="1"/>
      <w:numFmt w:val="bullet"/>
      <w:lvlText w:val="o"/>
      <w:lvlJc w:val="left"/>
      <w:rPr>
        <w:strike w:val="0"/>
        <w:dstrike w:val="0"/>
        <w:position w:val="0"/>
        <w:lang w:val="en-US"/>
      </w:rPr>
    </w:lvl>
    <w:lvl w:ilvl="5" w:tentative="1">
      <w:start w:val="1"/>
      <w:numFmt w:val="bullet"/>
      <w:lvlText w:val="▪"/>
      <w:lvlJc w:val="left"/>
      <w:rPr>
        <w:strike w:val="0"/>
        <w:dstrike w:val="0"/>
        <w:position w:val="0"/>
        <w:lang w:val="en-US"/>
      </w:rPr>
    </w:lvl>
    <w:lvl w:ilvl="6" w:tentative="1">
      <w:start w:val="1"/>
      <w:numFmt w:val="bullet"/>
      <w:lvlText w:val="•"/>
      <w:lvlJc w:val="left"/>
      <w:rPr>
        <w:strike w:val="0"/>
        <w:dstrike w:val="0"/>
        <w:position w:val="0"/>
        <w:lang w:val="en-US"/>
      </w:rPr>
    </w:lvl>
    <w:lvl w:ilvl="7" w:tentative="1">
      <w:start w:val="1"/>
      <w:numFmt w:val="bullet"/>
      <w:lvlText w:val="o"/>
      <w:lvlJc w:val="left"/>
      <w:rPr>
        <w:strike w:val="0"/>
        <w:dstrike w:val="0"/>
        <w:position w:val="0"/>
        <w:lang w:val="en-US"/>
      </w:rPr>
    </w:lvl>
    <w:lvl w:ilvl="8" w:tentative="1">
      <w:start w:val="1"/>
      <w:numFmt w:val="bullet"/>
      <w:lvlText w:val="▪"/>
      <w:lvlJc w:val="left"/>
      <w:rPr>
        <w:strike w:val="0"/>
        <w:dstrike w:val="0"/>
        <w:position w:val="0"/>
        <w:lang w:val="en-US"/>
      </w:rPr>
    </w:lvl>
  </w:abstractNum>
  <w:abstractNum w:abstractNumId="30">
    <w:nsid w:val="0000001E"/>
    <w:multiLevelType w:val="multilevel"/>
    <w:tmpl w:val="0000001E"/>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8">
    <w:nsid w:val="00000008"/>
    <w:multiLevelType w:val="multilevel"/>
    <w:tmpl w:val="00000008"/>
    <w:lvl w:ilvl="0" w:tentative="1">
      <w:start w:val="0"/>
      <w:numFmt w:val="bullet"/>
      <w:lvlText w:val="-"/>
      <w:lvlJc w:val="left"/>
      <w:rPr>
        <w:rFonts w:ascii="Calibri" w:hAnsi="Calibri" w:eastAsia="Calibri" w:cs="Calibri"/>
        <w:b/>
        <w:bCs/>
        <w:position w:val="0"/>
      </w:rPr>
    </w:lvl>
    <w:lvl w:ilvl="1" w:tentative="1">
      <w:start w:val="1"/>
      <w:numFmt w:val="bullet"/>
      <w:lvlText w:val="o"/>
      <w:lvlJc w:val="left"/>
      <w:rPr>
        <w:rFonts w:ascii="Calibri" w:hAnsi="Calibri" w:eastAsia="Calibri" w:cs="Calibri"/>
        <w:b/>
        <w:bCs/>
        <w:position w:val="0"/>
      </w:rPr>
    </w:lvl>
    <w:lvl w:ilvl="2" w:tentative="1">
      <w:start w:val="1"/>
      <w:numFmt w:val="bullet"/>
      <w:lvlText w:val="▪"/>
      <w:lvlJc w:val="left"/>
      <w:rPr>
        <w:rFonts w:ascii="Calibri" w:hAnsi="Calibri" w:eastAsia="Calibri" w:cs="Calibri"/>
        <w:b/>
        <w:bCs/>
        <w:position w:val="0"/>
      </w:rPr>
    </w:lvl>
    <w:lvl w:ilvl="3" w:tentative="1">
      <w:start w:val="1"/>
      <w:numFmt w:val="bullet"/>
      <w:lvlText w:val="•"/>
      <w:lvlJc w:val="left"/>
      <w:rPr>
        <w:rFonts w:ascii="Calibri" w:hAnsi="Calibri" w:eastAsia="Calibri" w:cs="Calibri"/>
        <w:b/>
        <w:bCs/>
        <w:position w:val="0"/>
      </w:rPr>
    </w:lvl>
    <w:lvl w:ilvl="4" w:tentative="1">
      <w:start w:val="1"/>
      <w:numFmt w:val="bullet"/>
      <w:lvlText w:val="o"/>
      <w:lvlJc w:val="left"/>
      <w:rPr>
        <w:rFonts w:ascii="Calibri" w:hAnsi="Calibri" w:eastAsia="Calibri" w:cs="Calibri"/>
        <w:b/>
        <w:bCs/>
        <w:position w:val="0"/>
      </w:rPr>
    </w:lvl>
    <w:lvl w:ilvl="5" w:tentative="1">
      <w:start w:val="1"/>
      <w:numFmt w:val="bullet"/>
      <w:lvlText w:val="▪"/>
      <w:lvlJc w:val="left"/>
      <w:rPr>
        <w:rFonts w:ascii="Calibri" w:hAnsi="Calibri" w:eastAsia="Calibri" w:cs="Calibri"/>
        <w:b/>
        <w:bCs/>
        <w:position w:val="0"/>
      </w:rPr>
    </w:lvl>
    <w:lvl w:ilvl="6" w:tentative="1">
      <w:start w:val="1"/>
      <w:numFmt w:val="bullet"/>
      <w:lvlText w:val="•"/>
      <w:lvlJc w:val="left"/>
      <w:rPr>
        <w:rFonts w:ascii="Calibri" w:hAnsi="Calibri" w:eastAsia="Calibri" w:cs="Calibri"/>
        <w:b/>
        <w:bCs/>
        <w:position w:val="0"/>
      </w:rPr>
    </w:lvl>
    <w:lvl w:ilvl="7" w:tentative="1">
      <w:start w:val="1"/>
      <w:numFmt w:val="bullet"/>
      <w:lvlText w:val="o"/>
      <w:lvlJc w:val="left"/>
      <w:rPr>
        <w:rFonts w:ascii="Calibri" w:hAnsi="Calibri" w:eastAsia="Calibri" w:cs="Calibri"/>
        <w:b/>
        <w:bCs/>
        <w:position w:val="0"/>
      </w:rPr>
    </w:lvl>
    <w:lvl w:ilvl="8" w:tentative="1">
      <w:start w:val="1"/>
      <w:numFmt w:val="bullet"/>
      <w:lvlText w:val="▪"/>
      <w:lvlJc w:val="left"/>
      <w:rPr>
        <w:rFonts w:ascii="Calibri" w:hAnsi="Calibri" w:eastAsia="Calibri" w:cs="Calibri"/>
        <w:b/>
        <w:bCs/>
        <w:position w:val="0"/>
      </w:rPr>
    </w:lvl>
  </w:abstractNum>
  <w:abstractNum w:abstractNumId="27">
    <w:nsid w:val="0000001B"/>
    <w:multiLevelType w:val="multilevel"/>
    <w:tmpl w:val="0000001B"/>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52">
    <w:nsid w:val="00000034"/>
    <w:multiLevelType w:val="multilevel"/>
    <w:tmpl w:val="00000034"/>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3">
    <w:nsid w:val="00000003"/>
    <w:multiLevelType w:val="multilevel"/>
    <w:tmpl w:val="00000003"/>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23">
    <w:nsid w:val="00000017"/>
    <w:multiLevelType w:val="multilevel"/>
    <w:tmpl w:val="00000017"/>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4">
    <w:nsid w:val="00000004"/>
    <w:multiLevelType w:val="multilevel"/>
    <w:tmpl w:val="00000004"/>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21">
    <w:nsid w:val="00000015"/>
    <w:multiLevelType w:val="multilevel"/>
    <w:tmpl w:val="00000015"/>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19">
    <w:nsid w:val="00000013"/>
    <w:multiLevelType w:val="multilevel"/>
    <w:tmpl w:val="00000013"/>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20">
    <w:nsid w:val="00000014"/>
    <w:multiLevelType w:val="multilevel"/>
    <w:tmpl w:val="00000014"/>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41">
    <w:nsid w:val="00000029"/>
    <w:multiLevelType w:val="multilevel"/>
    <w:tmpl w:val="00000029"/>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38">
    <w:nsid w:val="00000026"/>
    <w:multiLevelType w:val="multilevel"/>
    <w:tmpl w:val="00000026"/>
    <w:lvl w:ilvl="0" w:tentative="1">
      <w:start w:val="0"/>
      <w:numFmt w:val="bullet"/>
      <w:lvlText w:val="-"/>
      <w:lvlJc w:val="left"/>
      <w:rPr>
        <w:position w:val="0"/>
        <w:lang w:val="en-US"/>
      </w:rPr>
    </w:lvl>
    <w:lvl w:ilvl="1" w:tentative="1">
      <w:start w:val="1"/>
      <w:numFmt w:val="bullet"/>
      <w:lvlText w:val="o"/>
      <w:lvlJc w:val="left"/>
      <w:rPr>
        <w:position w:val="0"/>
        <w:lang w:val="en-US"/>
      </w:rPr>
    </w:lvl>
    <w:lvl w:ilvl="2" w:tentative="1">
      <w:start w:val="1"/>
      <w:numFmt w:val="bullet"/>
      <w:lvlText w:val="▪"/>
      <w:lvlJc w:val="left"/>
      <w:rPr>
        <w:position w:val="0"/>
        <w:lang w:val="en-US"/>
      </w:rPr>
    </w:lvl>
    <w:lvl w:ilvl="3" w:tentative="1">
      <w:start w:val="1"/>
      <w:numFmt w:val="bullet"/>
      <w:lvlText w:val="•"/>
      <w:lvlJc w:val="left"/>
      <w:rPr>
        <w:position w:val="0"/>
        <w:lang w:val="en-US"/>
      </w:rPr>
    </w:lvl>
    <w:lvl w:ilvl="4" w:tentative="1">
      <w:start w:val="1"/>
      <w:numFmt w:val="bullet"/>
      <w:lvlText w:val="o"/>
      <w:lvlJc w:val="left"/>
      <w:rPr>
        <w:position w:val="0"/>
        <w:lang w:val="en-US"/>
      </w:rPr>
    </w:lvl>
    <w:lvl w:ilvl="5" w:tentative="1">
      <w:start w:val="1"/>
      <w:numFmt w:val="bullet"/>
      <w:lvlText w:val="▪"/>
      <w:lvlJc w:val="left"/>
      <w:rPr>
        <w:position w:val="0"/>
        <w:lang w:val="en-US"/>
      </w:rPr>
    </w:lvl>
    <w:lvl w:ilvl="6" w:tentative="1">
      <w:start w:val="1"/>
      <w:numFmt w:val="bullet"/>
      <w:lvlText w:val="•"/>
      <w:lvlJc w:val="left"/>
      <w:rPr>
        <w:position w:val="0"/>
        <w:lang w:val="en-US"/>
      </w:rPr>
    </w:lvl>
    <w:lvl w:ilvl="7" w:tentative="1">
      <w:start w:val="1"/>
      <w:numFmt w:val="bullet"/>
      <w:lvlText w:val="o"/>
      <w:lvlJc w:val="left"/>
      <w:rPr>
        <w:position w:val="0"/>
        <w:lang w:val="en-US"/>
      </w:rPr>
    </w:lvl>
    <w:lvl w:ilvl="8" w:tentative="1">
      <w:start w:val="1"/>
      <w:numFmt w:val="bullet"/>
      <w:lvlText w:val="▪"/>
      <w:lvlJc w:val="left"/>
      <w:rPr>
        <w:position w:val="0"/>
        <w:lang w:val="en-US"/>
      </w:rPr>
    </w:lvl>
  </w:abstractNum>
  <w:abstractNum w:abstractNumId="51">
    <w:nsid w:val="00000033"/>
    <w:multiLevelType w:val="multilevel"/>
    <w:tmpl w:val="00000033"/>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13">
    <w:nsid w:val="0000000D"/>
    <w:multiLevelType w:val="multilevel"/>
    <w:tmpl w:val="0000000D"/>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2">
    <w:nsid w:val="00000002"/>
    <w:multiLevelType w:val="multilevel"/>
    <w:tmpl w:val="00000002"/>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37">
    <w:nsid w:val="00000025"/>
    <w:multiLevelType w:val="multilevel"/>
    <w:tmpl w:val="00000025"/>
    <w:lvl w:ilvl="0" w:tentative="1">
      <w:start w:val="0"/>
      <w:numFmt w:val="bullet"/>
      <w:lvlText w:val="-"/>
      <w:lvlJc w:val="left"/>
      <w:rPr>
        <w:position w:val="0"/>
        <w:lang w:val="en-US"/>
      </w:rPr>
    </w:lvl>
    <w:lvl w:ilvl="1" w:tentative="1">
      <w:start w:val="1"/>
      <w:numFmt w:val="bullet"/>
      <w:lvlText w:val="o"/>
      <w:lvlJc w:val="left"/>
      <w:rPr>
        <w:position w:val="0"/>
        <w:lang w:val="en-US"/>
      </w:rPr>
    </w:lvl>
    <w:lvl w:ilvl="2" w:tentative="1">
      <w:start w:val="1"/>
      <w:numFmt w:val="bullet"/>
      <w:lvlText w:val="▪"/>
      <w:lvlJc w:val="left"/>
      <w:rPr>
        <w:position w:val="0"/>
        <w:lang w:val="en-US"/>
      </w:rPr>
    </w:lvl>
    <w:lvl w:ilvl="3" w:tentative="1">
      <w:start w:val="1"/>
      <w:numFmt w:val="bullet"/>
      <w:lvlText w:val="•"/>
      <w:lvlJc w:val="left"/>
      <w:rPr>
        <w:position w:val="0"/>
        <w:lang w:val="en-US"/>
      </w:rPr>
    </w:lvl>
    <w:lvl w:ilvl="4" w:tentative="1">
      <w:start w:val="1"/>
      <w:numFmt w:val="bullet"/>
      <w:lvlText w:val="o"/>
      <w:lvlJc w:val="left"/>
      <w:rPr>
        <w:position w:val="0"/>
        <w:lang w:val="en-US"/>
      </w:rPr>
    </w:lvl>
    <w:lvl w:ilvl="5" w:tentative="1">
      <w:start w:val="1"/>
      <w:numFmt w:val="bullet"/>
      <w:lvlText w:val="▪"/>
      <w:lvlJc w:val="left"/>
      <w:rPr>
        <w:position w:val="0"/>
        <w:lang w:val="en-US"/>
      </w:rPr>
    </w:lvl>
    <w:lvl w:ilvl="6" w:tentative="1">
      <w:start w:val="1"/>
      <w:numFmt w:val="bullet"/>
      <w:lvlText w:val="•"/>
      <w:lvlJc w:val="left"/>
      <w:rPr>
        <w:position w:val="0"/>
        <w:lang w:val="en-US"/>
      </w:rPr>
    </w:lvl>
    <w:lvl w:ilvl="7" w:tentative="1">
      <w:start w:val="1"/>
      <w:numFmt w:val="bullet"/>
      <w:lvlText w:val="o"/>
      <w:lvlJc w:val="left"/>
      <w:rPr>
        <w:position w:val="0"/>
        <w:lang w:val="en-US"/>
      </w:rPr>
    </w:lvl>
    <w:lvl w:ilvl="8" w:tentative="1">
      <w:start w:val="1"/>
      <w:numFmt w:val="bullet"/>
      <w:lvlText w:val="▪"/>
      <w:lvlJc w:val="left"/>
      <w:rPr>
        <w:position w:val="0"/>
        <w:lang w:val="en-US"/>
      </w:rPr>
    </w:lvl>
  </w:abstractNum>
  <w:abstractNum w:abstractNumId="54">
    <w:nsid w:val="00000036"/>
    <w:multiLevelType w:val="multilevel"/>
    <w:tmpl w:val="00000036"/>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5">
    <w:nsid w:val="00000005"/>
    <w:multiLevelType w:val="multilevel"/>
    <w:tmpl w:val="00000005"/>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59">
    <w:nsid w:val="0000003B"/>
    <w:multiLevelType w:val="multilevel"/>
    <w:tmpl w:val="0000003B"/>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42">
    <w:nsid w:val="0000002A"/>
    <w:multiLevelType w:val="multilevel"/>
    <w:tmpl w:val="0000002A"/>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60">
    <w:nsid w:val="0000003C"/>
    <w:multiLevelType w:val="multilevel"/>
    <w:tmpl w:val="0000003C"/>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34">
    <w:nsid w:val="00000022"/>
    <w:multiLevelType w:val="multilevel"/>
    <w:tmpl w:val="00000022"/>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15">
    <w:nsid w:val="0000000F"/>
    <w:multiLevelType w:val="multilevel"/>
    <w:tmpl w:val="0000000F"/>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55">
    <w:nsid w:val="00000037"/>
    <w:multiLevelType w:val="multilevel"/>
    <w:tmpl w:val="00000037"/>
    <w:lvl w:ilvl="0" w:tentative="1">
      <w:start w:val="0"/>
      <w:numFmt w:val="bullet"/>
      <w:lvlText w:val="-"/>
      <w:lvlJc w:val="left"/>
      <w:rPr>
        <w:position w:val="0"/>
        <w:lang w:val="en-US"/>
      </w:rPr>
    </w:lvl>
    <w:lvl w:ilvl="1" w:tentative="1">
      <w:start w:val="1"/>
      <w:numFmt w:val="bullet"/>
      <w:lvlText w:val="o"/>
      <w:lvlJc w:val="left"/>
      <w:rPr>
        <w:position w:val="0"/>
        <w:lang w:val="en-US"/>
      </w:rPr>
    </w:lvl>
    <w:lvl w:ilvl="2" w:tentative="1">
      <w:start w:val="1"/>
      <w:numFmt w:val="bullet"/>
      <w:lvlText w:val="▪"/>
      <w:lvlJc w:val="left"/>
      <w:rPr>
        <w:position w:val="0"/>
        <w:lang w:val="en-US"/>
      </w:rPr>
    </w:lvl>
    <w:lvl w:ilvl="3" w:tentative="1">
      <w:start w:val="1"/>
      <w:numFmt w:val="bullet"/>
      <w:lvlText w:val="•"/>
      <w:lvlJc w:val="left"/>
      <w:rPr>
        <w:position w:val="0"/>
        <w:lang w:val="en-US"/>
      </w:rPr>
    </w:lvl>
    <w:lvl w:ilvl="4" w:tentative="1">
      <w:start w:val="1"/>
      <w:numFmt w:val="bullet"/>
      <w:lvlText w:val="o"/>
      <w:lvlJc w:val="left"/>
      <w:rPr>
        <w:position w:val="0"/>
        <w:lang w:val="en-US"/>
      </w:rPr>
    </w:lvl>
    <w:lvl w:ilvl="5" w:tentative="1">
      <w:start w:val="1"/>
      <w:numFmt w:val="bullet"/>
      <w:lvlText w:val="▪"/>
      <w:lvlJc w:val="left"/>
      <w:rPr>
        <w:position w:val="0"/>
        <w:lang w:val="en-US"/>
      </w:rPr>
    </w:lvl>
    <w:lvl w:ilvl="6" w:tentative="1">
      <w:start w:val="1"/>
      <w:numFmt w:val="bullet"/>
      <w:lvlText w:val="•"/>
      <w:lvlJc w:val="left"/>
      <w:rPr>
        <w:position w:val="0"/>
        <w:lang w:val="en-US"/>
      </w:rPr>
    </w:lvl>
    <w:lvl w:ilvl="7" w:tentative="1">
      <w:start w:val="1"/>
      <w:numFmt w:val="bullet"/>
      <w:lvlText w:val="o"/>
      <w:lvlJc w:val="left"/>
      <w:rPr>
        <w:position w:val="0"/>
        <w:lang w:val="en-US"/>
      </w:rPr>
    </w:lvl>
    <w:lvl w:ilvl="8" w:tentative="1">
      <w:start w:val="1"/>
      <w:numFmt w:val="bullet"/>
      <w:lvlText w:val="▪"/>
      <w:lvlJc w:val="left"/>
      <w:rPr>
        <w:position w:val="0"/>
        <w:lang w:val="en-US"/>
      </w:rPr>
    </w:lvl>
  </w:abstractNum>
  <w:abstractNum w:abstractNumId="14">
    <w:nsid w:val="0000000E"/>
    <w:multiLevelType w:val="multilevel"/>
    <w:tmpl w:val="0000000E"/>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57">
    <w:nsid w:val="00000039"/>
    <w:multiLevelType w:val="multilevel"/>
    <w:tmpl w:val="00000039"/>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49">
    <w:nsid w:val="00000031"/>
    <w:multiLevelType w:val="multilevel"/>
    <w:tmpl w:val="00000031"/>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35">
    <w:nsid w:val="00000023"/>
    <w:multiLevelType w:val="multilevel"/>
    <w:tmpl w:val="00000023"/>
    <w:lvl w:ilvl="0" w:tentative="1">
      <w:start w:val="0"/>
      <w:numFmt w:val="bullet"/>
      <w:lvlText w:val="-"/>
      <w:lvlJc w:val="left"/>
      <w:rPr>
        <w:position w:val="0"/>
        <w:lang w:val="en-US"/>
      </w:rPr>
    </w:lvl>
    <w:lvl w:ilvl="1" w:tentative="1">
      <w:start w:val="1"/>
      <w:numFmt w:val="bullet"/>
      <w:lvlText w:val="o"/>
      <w:lvlJc w:val="left"/>
      <w:rPr>
        <w:position w:val="0"/>
        <w:lang w:val="en-US"/>
      </w:rPr>
    </w:lvl>
    <w:lvl w:ilvl="2" w:tentative="1">
      <w:start w:val="1"/>
      <w:numFmt w:val="bullet"/>
      <w:lvlText w:val="▪"/>
      <w:lvlJc w:val="left"/>
      <w:rPr>
        <w:position w:val="0"/>
        <w:lang w:val="en-US"/>
      </w:rPr>
    </w:lvl>
    <w:lvl w:ilvl="3" w:tentative="1">
      <w:start w:val="1"/>
      <w:numFmt w:val="bullet"/>
      <w:lvlText w:val="•"/>
      <w:lvlJc w:val="left"/>
      <w:rPr>
        <w:position w:val="0"/>
        <w:lang w:val="en-US"/>
      </w:rPr>
    </w:lvl>
    <w:lvl w:ilvl="4" w:tentative="1">
      <w:start w:val="1"/>
      <w:numFmt w:val="bullet"/>
      <w:lvlText w:val="o"/>
      <w:lvlJc w:val="left"/>
      <w:rPr>
        <w:position w:val="0"/>
        <w:lang w:val="en-US"/>
      </w:rPr>
    </w:lvl>
    <w:lvl w:ilvl="5" w:tentative="1">
      <w:start w:val="1"/>
      <w:numFmt w:val="bullet"/>
      <w:lvlText w:val="▪"/>
      <w:lvlJc w:val="left"/>
      <w:rPr>
        <w:position w:val="0"/>
        <w:lang w:val="en-US"/>
      </w:rPr>
    </w:lvl>
    <w:lvl w:ilvl="6" w:tentative="1">
      <w:start w:val="1"/>
      <w:numFmt w:val="bullet"/>
      <w:lvlText w:val="•"/>
      <w:lvlJc w:val="left"/>
      <w:rPr>
        <w:position w:val="0"/>
        <w:lang w:val="en-US"/>
      </w:rPr>
    </w:lvl>
    <w:lvl w:ilvl="7" w:tentative="1">
      <w:start w:val="1"/>
      <w:numFmt w:val="bullet"/>
      <w:lvlText w:val="o"/>
      <w:lvlJc w:val="left"/>
      <w:rPr>
        <w:position w:val="0"/>
        <w:lang w:val="en-US"/>
      </w:rPr>
    </w:lvl>
    <w:lvl w:ilvl="8" w:tentative="1">
      <w:start w:val="1"/>
      <w:numFmt w:val="bullet"/>
      <w:lvlText w:val="▪"/>
      <w:lvlJc w:val="left"/>
      <w:rPr>
        <w:position w:val="0"/>
        <w:lang w:val="en-US"/>
      </w:rPr>
    </w:lvl>
  </w:abstractNum>
  <w:abstractNum w:abstractNumId="39">
    <w:nsid w:val="00000027"/>
    <w:multiLevelType w:val="multilevel"/>
    <w:tmpl w:val="00000027"/>
    <w:lvl w:ilvl="0" w:tentative="1">
      <w:start w:val="0"/>
      <w:numFmt w:val="bullet"/>
      <w:lvlText w:val="-"/>
      <w:lvlJc w:val="left"/>
      <w:rPr>
        <w:position w:val="0"/>
        <w:lang w:val="en-US"/>
      </w:rPr>
    </w:lvl>
    <w:lvl w:ilvl="1" w:tentative="1">
      <w:start w:val="1"/>
      <w:numFmt w:val="bullet"/>
      <w:lvlText w:val="o"/>
      <w:lvlJc w:val="left"/>
      <w:rPr>
        <w:position w:val="0"/>
        <w:lang w:val="en-US"/>
      </w:rPr>
    </w:lvl>
    <w:lvl w:ilvl="2" w:tentative="1">
      <w:start w:val="1"/>
      <w:numFmt w:val="bullet"/>
      <w:lvlText w:val="▪"/>
      <w:lvlJc w:val="left"/>
      <w:rPr>
        <w:position w:val="0"/>
        <w:lang w:val="en-US"/>
      </w:rPr>
    </w:lvl>
    <w:lvl w:ilvl="3" w:tentative="1">
      <w:start w:val="1"/>
      <w:numFmt w:val="bullet"/>
      <w:lvlText w:val="•"/>
      <w:lvlJc w:val="left"/>
      <w:rPr>
        <w:position w:val="0"/>
        <w:lang w:val="en-US"/>
      </w:rPr>
    </w:lvl>
    <w:lvl w:ilvl="4" w:tentative="1">
      <w:start w:val="1"/>
      <w:numFmt w:val="bullet"/>
      <w:lvlText w:val="o"/>
      <w:lvlJc w:val="left"/>
      <w:rPr>
        <w:position w:val="0"/>
        <w:lang w:val="en-US"/>
      </w:rPr>
    </w:lvl>
    <w:lvl w:ilvl="5" w:tentative="1">
      <w:start w:val="1"/>
      <w:numFmt w:val="bullet"/>
      <w:lvlText w:val="▪"/>
      <w:lvlJc w:val="left"/>
      <w:rPr>
        <w:position w:val="0"/>
        <w:lang w:val="en-US"/>
      </w:rPr>
    </w:lvl>
    <w:lvl w:ilvl="6" w:tentative="1">
      <w:start w:val="1"/>
      <w:numFmt w:val="bullet"/>
      <w:lvlText w:val="•"/>
      <w:lvlJc w:val="left"/>
      <w:rPr>
        <w:position w:val="0"/>
        <w:lang w:val="en-US"/>
      </w:rPr>
    </w:lvl>
    <w:lvl w:ilvl="7" w:tentative="1">
      <w:start w:val="1"/>
      <w:numFmt w:val="bullet"/>
      <w:lvlText w:val="o"/>
      <w:lvlJc w:val="left"/>
      <w:rPr>
        <w:position w:val="0"/>
        <w:lang w:val="en-US"/>
      </w:rPr>
    </w:lvl>
    <w:lvl w:ilvl="8" w:tentative="1">
      <w:start w:val="1"/>
      <w:numFmt w:val="bullet"/>
      <w:lvlText w:val="▪"/>
      <w:lvlJc w:val="left"/>
      <w:rPr>
        <w:position w:val="0"/>
        <w:lang w:val="en-US"/>
      </w:rPr>
    </w:lvl>
  </w:abstractNum>
  <w:abstractNum w:abstractNumId="61">
    <w:nsid w:val="0000003D"/>
    <w:multiLevelType w:val="multilevel"/>
    <w:tmpl w:val="0000003D"/>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48">
    <w:nsid w:val="00000030"/>
    <w:multiLevelType w:val="multilevel"/>
    <w:tmpl w:val="00000030"/>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53">
    <w:nsid w:val="00000035"/>
    <w:multiLevelType w:val="multilevel"/>
    <w:tmpl w:val="00000035"/>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17">
    <w:nsid w:val="00000011"/>
    <w:multiLevelType w:val="multilevel"/>
    <w:tmpl w:val="00000011"/>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62">
    <w:nsid w:val="0000003E"/>
    <w:multiLevelType w:val="multilevel"/>
    <w:tmpl w:val="0000003E"/>
    <w:lvl w:ilvl="0" w:tentative="1">
      <w:start w:val="0"/>
      <w:numFmt w:val="bullet"/>
      <w:lvlText w:val="-"/>
      <w:lvlJc w:val="left"/>
      <w:rPr>
        <w:position w:val="0"/>
      </w:rPr>
    </w:lvl>
    <w:lvl w:ilvl="1" w:tentative="1">
      <w:start w:val="1"/>
      <w:numFmt w:val="bullet"/>
      <w:lvlText w:val="o"/>
      <w:lvlJc w:val="left"/>
      <w:rPr>
        <w:position w:val="0"/>
      </w:rPr>
    </w:lvl>
    <w:lvl w:ilvl="2" w:tentative="1">
      <w:start w:val="1"/>
      <w:numFmt w:val="bullet"/>
      <w:lvlText w:val="▪"/>
      <w:lvlJc w:val="left"/>
      <w:rPr>
        <w:position w:val="0"/>
      </w:rPr>
    </w:lvl>
    <w:lvl w:ilvl="3" w:tentative="1">
      <w:start w:val="1"/>
      <w:numFmt w:val="bullet"/>
      <w:lvlText w:val="•"/>
      <w:lvlJc w:val="left"/>
      <w:rPr>
        <w:position w:val="0"/>
      </w:rPr>
    </w:lvl>
    <w:lvl w:ilvl="4" w:tentative="1">
      <w:start w:val="1"/>
      <w:numFmt w:val="bullet"/>
      <w:lvlText w:val="o"/>
      <w:lvlJc w:val="left"/>
      <w:rPr>
        <w:position w:val="0"/>
      </w:rPr>
    </w:lvl>
    <w:lvl w:ilvl="5" w:tentative="1">
      <w:start w:val="1"/>
      <w:numFmt w:val="bullet"/>
      <w:lvlText w:val="▪"/>
      <w:lvlJc w:val="left"/>
      <w:rPr>
        <w:position w:val="0"/>
      </w:rPr>
    </w:lvl>
    <w:lvl w:ilvl="6" w:tentative="1">
      <w:start w:val="1"/>
      <w:numFmt w:val="bullet"/>
      <w:lvlText w:val="•"/>
      <w:lvlJc w:val="left"/>
      <w:rPr>
        <w:position w:val="0"/>
      </w:rPr>
    </w:lvl>
    <w:lvl w:ilvl="7" w:tentative="1">
      <w:start w:val="1"/>
      <w:numFmt w:val="bullet"/>
      <w:lvlText w:val="o"/>
      <w:lvlJc w:val="left"/>
      <w:rPr>
        <w:position w:val="0"/>
      </w:rPr>
    </w:lvl>
    <w:lvl w:ilvl="8" w:tentative="1">
      <w:start w:val="1"/>
      <w:numFmt w:val="bullet"/>
      <w:lvlText w:val="▪"/>
      <w:lvlJc w:val="left"/>
      <w:rPr>
        <w:position w:val="0"/>
      </w:rPr>
    </w:lvl>
  </w:abstractNum>
  <w:abstractNum w:abstractNumId="56">
    <w:nsid w:val="00000038"/>
    <w:multiLevelType w:val="multilevel"/>
    <w:tmpl w:val="00000038"/>
    <w:lvl w:ilvl="0" w:tentative="1">
      <w:start w:val="0"/>
      <w:numFmt w:val="bullet"/>
      <w:lvlText w:val="-"/>
      <w:lvlJc w:val="left"/>
      <w:rPr>
        <w:position w:val="0"/>
        <w:lang w:val="en-US"/>
      </w:rPr>
    </w:lvl>
    <w:lvl w:ilvl="1" w:tentative="1">
      <w:start w:val="1"/>
      <w:numFmt w:val="bullet"/>
      <w:lvlText w:val="o"/>
      <w:lvlJc w:val="left"/>
      <w:rPr>
        <w:position w:val="0"/>
        <w:lang w:val="en-US"/>
      </w:rPr>
    </w:lvl>
    <w:lvl w:ilvl="2" w:tentative="1">
      <w:start w:val="1"/>
      <w:numFmt w:val="bullet"/>
      <w:lvlText w:val="▪"/>
      <w:lvlJc w:val="left"/>
      <w:rPr>
        <w:position w:val="0"/>
        <w:lang w:val="en-US"/>
      </w:rPr>
    </w:lvl>
    <w:lvl w:ilvl="3" w:tentative="1">
      <w:start w:val="1"/>
      <w:numFmt w:val="bullet"/>
      <w:lvlText w:val="•"/>
      <w:lvlJc w:val="left"/>
      <w:rPr>
        <w:position w:val="0"/>
        <w:lang w:val="en-US"/>
      </w:rPr>
    </w:lvl>
    <w:lvl w:ilvl="4" w:tentative="1">
      <w:start w:val="1"/>
      <w:numFmt w:val="bullet"/>
      <w:lvlText w:val="o"/>
      <w:lvlJc w:val="left"/>
      <w:rPr>
        <w:position w:val="0"/>
        <w:lang w:val="en-US"/>
      </w:rPr>
    </w:lvl>
    <w:lvl w:ilvl="5" w:tentative="1">
      <w:start w:val="1"/>
      <w:numFmt w:val="bullet"/>
      <w:lvlText w:val="▪"/>
      <w:lvlJc w:val="left"/>
      <w:rPr>
        <w:position w:val="0"/>
        <w:lang w:val="en-US"/>
      </w:rPr>
    </w:lvl>
    <w:lvl w:ilvl="6" w:tentative="1">
      <w:start w:val="1"/>
      <w:numFmt w:val="bullet"/>
      <w:lvlText w:val="•"/>
      <w:lvlJc w:val="left"/>
      <w:rPr>
        <w:position w:val="0"/>
        <w:lang w:val="en-US"/>
      </w:rPr>
    </w:lvl>
    <w:lvl w:ilvl="7" w:tentative="1">
      <w:start w:val="1"/>
      <w:numFmt w:val="bullet"/>
      <w:lvlText w:val="o"/>
      <w:lvlJc w:val="left"/>
      <w:rPr>
        <w:position w:val="0"/>
        <w:lang w:val="en-US"/>
      </w:rPr>
    </w:lvl>
    <w:lvl w:ilvl="8" w:tentative="1">
      <w:start w:val="1"/>
      <w:numFmt w:val="bullet"/>
      <w:lvlText w:val="▪"/>
      <w:lvlJc w:val="left"/>
      <w:rPr>
        <w:position w:val="0"/>
        <w:lang w:val="en-US"/>
      </w:rPr>
    </w:lvl>
  </w:abstractNum>
  <w:num w:numId="1">
    <w:abstractNumId w:val="2"/>
  </w:num>
  <w:num w:numId="2">
    <w:abstractNumId w:val="3"/>
  </w:num>
  <w:num w:numId="3">
    <w:abstractNumId w:val="4"/>
  </w:num>
  <w:num w:numId="4">
    <w:abstractNumId w:val="5"/>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bookFoldPrinting w:val="1"/>
  <w:bookFoldPrintingSheets w:val="0"/>
  <w:drawingGridHorizontalSpacing w:val="0"/>
  <w:displayHorizontalDrawingGridEvery w:val="1"/>
  <w:displayVerticalDrawingGridEvery w:val="1"/>
  <w:characterSpacingControl w:val="compressPunctuation"/>
  <w:noLineBreaksAfter w:lang="zh-CN" w:val="‘“(〔[{〈《「『【⦅〘〖«〝︵︷︹︻︽︿﹁﹃﹇﹙﹛﹝｢"/>
  <w:noLineBreaksBefore w:lang="zh-CN" w:val="’”)〕]}〉"/>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numPr>
        <w:numId w:val="0"/>
      </w:numPr>
      <w:shd w:val="clear" w:color="auto" w:fill="auto"/>
      <w:spacing w:before="0" w:beforeAutospacing="0" w:after="200" w:afterAutospacing="0" w:line="276" w:lineRule="auto"/>
      <w:ind w:left="0" w:right="0" w:firstLine="0"/>
      <w:jc w:val="left"/>
      <w:outlineLvl w:val="9"/>
    </w:pPr>
    <w:rPr>
      <w:rFonts w:ascii="Calibri" w:hAnsi="Calibri" w:eastAsia="Calibri" w:cs="Calibri"/>
      <w:color w:val="000000"/>
      <w:spacing w:val="0"/>
      <w:w w:val="100"/>
      <w:kern w:val="0"/>
      <w:position w:val="0"/>
      <w:sz w:val="22"/>
      <w:szCs w:val="22"/>
      <w:u w:val="none" w:color="000000"/>
      <w:lang w:val="en-US" w:eastAsia="en-US" w:bidi="ar-SA"/>
    </w:rPr>
  </w:style>
  <w:style w:type="character" w:default="1" w:styleId="2">
    <w:name w:val="Default Paragraph Font"/>
    <w:uiPriority w:val="0"/>
  </w:style>
  <w:style w:type="character" w:styleId="3">
    <w:name w:val="Hyperlink"/>
    <w:uiPriority w:val="0"/>
    <w:rPr>
      <w:u w:val="single"/>
    </w:rPr>
  </w:style>
  <w:style w:type="paragraph" w:customStyle="1" w:styleId="4">
    <w:name w:val="Header &amp; Footer"/>
    <w:uiPriority w:val="0"/>
    <w:pPr>
      <w:widowControl/>
      <w:shd w:val="clear" w:color="auto" w:fill="auto"/>
      <w:tabs>
        <w:tab w:val="right" w:pos="9020"/>
      </w:tabs>
      <w:spacing w:before="0" w:after="0" w:line="240" w:lineRule="auto"/>
      <w:ind w:left="0" w:right="0" w:firstLine="0"/>
      <w:jc w:val="left"/>
      <w:outlineLvl w:val="9"/>
    </w:pPr>
    <w:rPr>
      <w:rFonts w:ascii="Helvetica" w:hAnsi="Arial Unicode MS" w:eastAsia="Arial Unicode MS" w:cs="Arial Unicode MS"/>
      <w:color w:val="000000"/>
      <w:spacing w:val="0"/>
      <w:kern w:val="0"/>
      <w:position w:val="0"/>
      <w:sz w:val="24"/>
      <w:szCs w:val="24"/>
      <w:u w:val="none"/>
    </w:rPr>
  </w:style>
  <w:style w:type="paragraph" w:customStyle="1" w:styleId="5">
    <w:name w:val="List Paragraph"/>
    <w:uiPriority w:val="0"/>
    <w:pPr>
      <w:widowControl/>
      <w:shd w:val="clear" w:color="auto" w:fill="auto"/>
      <w:spacing w:before="0" w:after="200" w:line="276" w:lineRule="auto"/>
      <w:ind w:left="720" w:right="0" w:firstLine="0"/>
      <w:jc w:val="left"/>
      <w:outlineLvl w:val="9"/>
    </w:pPr>
    <w:rPr>
      <w:rFonts w:ascii="Calibri" w:hAnsi="Calibri" w:eastAsia="Calibri" w:cs="Calibri"/>
      <w:color w:val="000000"/>
      <w:spacing w:val="0"/>
      <w:kern w:val="0"/>
      <w:position w:val="0"/>
      <w:sz w:val="22"/>
      <w:szCs w:val="22"/>
      <w:u w:val="none" w:color="000000"/>
      <w:lang w:val="en-US"/>
    </w:rPr>
  </w:style>
  <w:style w:type="character" w:customStyle="1" w:styleId="6">
    <w:name w:val="Link"/>
    <w:uiPriority w:val="0"/>
    <w:rPr>
      <w:color w:val="0000FF"/>
      <w:u w:val="single" w:color="0000FF"/>
    </w:rPr>
  </w:style>
  <w:style w:type="character" w:customStyle="1" w:styleId="7">
    <w:name w:val="Hyperlink.0"/>
    <w:basedOn w:val="6"/>
    <w:uiPriority w:val="0"/>
    <w:rPr>
      <w:lang w:val="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Office_9.1.0.4758_{F1E327BC-269C-435d-A152-05C5408002CA}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2015-01-03T01:50:00Z</dcterms:created>
  <cp:lastModifiedBy>MTBLUEKY</cp:lastModifiedBy>
  <dcterms:modified xsi:type="dcterms:W3CDTF">2015-01-03T02:41:17Z</dcterms:modified>
  <dc:title>Date Effective:	January 2015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